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комитета по социальной защите населения Ленинградской области от 28.02.2012 N 2</w:t>
              <w:br/>
              <w:t xml:space="preserve">(ред. от 24.12.2020)</w:t>
              <w:br/>
              <w:t xml:space="preserve">"О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СОЦИАЛЬНОЙ ЗАЩИТЕ НАСЕЛЕНИЯ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февраля 2012 г. N 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ОФОРМЛЕНИЮ И ВЫДАЧЕ ГРАЖДАНАМ</w:t>
      </w:r>
    </w:p>
    <w:p>
      <w:pPr>
        <w:pStyle w:val="2"/>
        <w:jc w:val="center"/>
      </w:pPr>
      <w:r>
        <w:rPr>
          <w:sz w:val="20"/>
        </w:rPr>
        <w:t xml:space="preserve">УДОСТОВЕРЕНИЯ УЧАСТНИКА ЛИКВИДАЦИИ ПОСЛЕДСТВИЙ КАТАСТРОФЫ</w:t>
      </w:r>
    </w:p>
    <w:p>
      <w:pPr>
        <w:pStyle w:val="2"/>
        <w:jc w:val="center"/>
      </w:pPr>
      <w:r>
        <w:rPr>
          <w:sz w:val="20"/>
        </w:rPr>
        <w:t xml:space="preserve">НА ЧЕРНОБЫЛЬСКОЙ АЭС, СПЕЦИАЛЬНЫХ УДОСТОВЕРЕНИЙ ЕДИНОГО</w:t>
      </w:r>
    </w:p>
    <w:p>
      <w:pPr>
        <w:pStyle w:val="2"/>
        <w:jc w:val="center"/>
      </w:pPr>
      <w:r>
        <w:rPr>
          <w:sz w:val="20"/>
        </w:rPr>
        <w:t xml:space="preserve">ОБРАЗЦА ГРАЖДАНАМ, ПОДВЕРГШИМСЯ ВОЗДЕЙСТВИЮ РАДИАЦИИ</w:t>
      </w:r>
    </w:p>
    <w:p>
      <w:pPr>
        <w:pStyle w:val="2"/>
        <w:jc w:val="center"/>
      </w:pPr>
      <w:r>
        <w:rPr>
          <w:sz w:val="20"/>
        </w:rPr>
        <w:t xml:space="preserve">ВСЛЕДСТВИЕ КАТАСТРОФЫ НА ЧЕРНОБЫЛЬСКОЙ АЭС, УДОСТОВЕРЕНИЙ</w:t>
      </w:r>
    </w:p>
    <w:p>
      <w:pPr>
        <w:pStyle w:val="2"/>
        <w:jc w:val="center"/>
      </w:pPr>
      <w:r>
        <w:rPr>
          <w:sz w:val="20"/>
        </w:rPr>
        <w:t xml:space="preserve">ГРАЖДАНАМ, ПОДВЕРГШИМСЯ ВОЗДЕЙСТВИЮ РАДИАЦИИ ВСЛЕДСТВИЕ</w:t>
      </w:r>
    </w:p>
    <w:p>
      <w:pPr>
        <w:pStyle w:val="2"/>
        <w:jc w:val="center"/>
      </w:pPr>
      <w:r>
        <w:rPr>
          <w:sz w:val="20"/>
        </w:rPr>
        <w:t xml:space="preserve">АВАРИИ В 1957 ГОДУ НА ПРОИЗВОДСТВЕННОМ ОБЪЕДИНЕНИИ "МАЯК"</w:t>
      </w:r>
    </w:p>
    <w:p>
      <w:pPr>
        <w:pStyle w:val="2"/>
        <w:jc w:val="center"/>
      </w:pPr>
      <w:r>
        <w:rPr>
          <w:sz w:val="20"/>
        </w:rPr>
        <w:t xml:space="preserve">И СБРОСОВ РАДИОАКТИВНЫХ ОТХОДОВ В РЕКУ ТЕЧА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25.09.2012 </w:t>
            </w:r>
            <w:hyperlink w:history="0" r:id="rId7" w:tooltip="Приказ комитета по социальной защите населения Ленинградской области от 25.09.2012 N 17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8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9" w:tooltip="Приказ комитета по социальной защите населения Ленинградской области от 24.12.2020 N 40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0" w:tooltip="Приказ МЧС России N 253, Минтруда России N 207н, Минфина России N 73н от 21.04.2020 &quot;Об утверждении Порядка и условий оформления и выдачи гражданам удостоверения участника ликвидации последствий катастрофы на Чернобыльской АЭС&quot; (Зарегистрировано в Минюсте России 18.08.2020 N 59305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и условий оформления и выдачи гражданам удостоверения участника ликвидации последствий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социальной защиты и труда Российской Федерации и Министерства финансов Российской Федерации от 21 апреля 2020 года N 253/207н/73н, </w:t>
      </w:r>
      <w:hyperlink w:history="0" r:id="rId11" w:tooltip="Приказ МЧС России N 228, Минздравсоцразвития России N 271, Минфина России N 63н от 11.04.2006 (ред. от 23.11.2017) &quot;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&quot; (Зарегистрировано в Минюсте России 07.09.2006 N 8227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</w:t>
      </w:r>
      <w:hyperlink w:history="0" r:id="rId12" w:tooltip="Приказ МЧС РФ от 24.04.2000 N 229 (ред. от 07.02.2012) &quot;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&quot;Маяк&quot; и сбросов радиоактивных отходов в реку Теча&quot; (Зарегистрировано в Минюсте РФ 02.06.2000 N 2256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и организации в Ленинградской области работы по выдаче удостоверений установленного образца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комитета по социальной защите населения Ленинградской области от 24.12.2020 N 40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24.12.2020 N 40)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при комитете по социальной защите населения Ленинградской области комиссию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Назначить ответственным за учет, хранение и выдачу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 секторе социально-правовых гарантий комитета по социальной защите населения Ленинградской области лицо, замещающее должность главного специалиста сектора социально-правовых гарантий комитета по социальной защите населения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29.06.2018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5" w:tooltip="Приказ комитета по социальной защите населения Ленинградской области от 07.06.2011 N 12 &quot;О создании комиссии по оформлению и выдаче гражданам удостоверения участника ликвидации последствий катастрофы на Чернобыльской АЭС и специальных удостоверений единого образца гражданам, подвергшимся воздействию радиации вследствие катастрофы на Чернобыльской АЭС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социальной защите населения Ленинградской области от 07.06.2011 N 12 "О создании комиссии по оформлению и выдаче гражданам удостоверения участника ликвидации последствий катастрофы на Чернобыльской АЭС и специальных удостоверений единого образца гражданам, подвергшимся воздействию радиации вследствие катастрофы на Чернобыльской АЭС".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Н.В.Филиппова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социальной защите населения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28.02.2012 N 2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ОФОРМЛЕНИЮ И ВЫДАЧЕ ГРАЖДАНАМ УДОСТОВЕРЕНИЯ</w:t>
      </w:r>
    </w:p>
    <w:p>
      <w:pPr>
        <w:pStyle w:val="2"/>
        <w:jc w:val="center"/>
      </w:pPr>
      <w:r>
        <w:rPr>
          <w:sz w:val="20"/>
        </w:rPr>
        <w:t xml:space="preserve">УЧАСТНИКА ЛИКВИДАЦИИ ПОСЛЕДСТВИЙ КАТАСТРОФЫ НА ЧЕРНОБЫЛЬСКОЙ</w:t>
      </w:r>
    </w:p>
    <w:p>
      <w:pPr>
        <w:pStyle w:val="2"/>
        <w:jc w:val="center"/>
      </w:pPr>
      <w:r>
        <w:rPr>
          <w:sz w:val="20"/>
        </w:rPr>
        <w:t xml:space="preserve">АЭС, СПЕЦИАЛЬНЫХ УДОСТОВЕРЕНИЙ ЕДИНОГО ОБРАЗЦА ГРАЖДАНАМ,</w:t>
      </w:r>
    </w:p>
    <w:p>
      <w:pPr>
        <w:pStyle w:val="2"/>
        <w:jc w:val="center"/>
      </w:pPr>
      <w:r>
        <w:rPr>
          <w:sz w:val="20"/>
        </w:rPr>
        <w:t xml:space="preserve">ПОДВЕРГШИМСЯ ВОЗДЕЙСТВИЮ РАДИАЦИИ ВСЛЕДСТВИЕ КАТАСТРОФЫ</w:t>
      </w:r>
    </w:p>
    <w:p>
      <w:pPr>
        <w:pStyle w:val="2"/>
        <w:jc w:val="center"/>
      </w:pPr>
      <w:r>
        <w:rPr>
          <w:sz w:val="20"/>
        </w:rPr>
        <w:t xml:space="preserve">НА ЧЕРНОБЫЛЬСКОЙ АЭС, УДОСТОВЕРЕНИЙ ГРАЖДАНАМ, ПОДВЕРГШИМСЯ</w:t>
      </w:r>
    </w:p>
    <w:p>
      <w:pPr>
        <w:pStyle w:val="2"/>
        <w:jc w:val="center"/>
      </w:pPr>
      <w:r>
        <w:rPr>
          <w:sz w:val="20"/>
        </w:rPr>
        <w:t xml:space="preserve">ВОЗДЕЙСТВИЮ РАДИАЦИИ ВСЛЕДСТВИЕ АВАРИИ В 1957 ГОДУ</w:t>
      </w:r>
    </w:p>
    <w:p>
      <w:pPr>
        <w:pStyle w:val="2"/>
        <w:jc w:val="center"/>
      </w:pPr>
      <w:r>
        <w:rPr>
          <w:sz w:val="20"/>
        </w:rPr>
        <w:t xml:space="preserve">НА ПРОИЗВОДСТВЕННОМ ОБЪЕДИНЕНИИ "МАЯК" И СБРОСОВ</w:t>
      </w:r>
    </w:p>
    <w:p>
      <w:pPr>
        <w:pStyle w:val="2"/>
        <w:jc w:val="center"/>
      </w:pPr>
      <w:r>
        <w:rPr>
          <w:sz w:val="20"/>
        </w:rPr>
        <w:t xml:space="preserve">РАДИОАКТИВНЫХ ОТХОДОВ В РЕКУ ТЕЧА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социальной защите населения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25.09.2012 </w:t>
            </w:r>
            <w:hyperlink w:history="0" r:id="rId16" w:tooltip="Приказ комитета по социальной защите населения Ленинградской области от 25.09.2012 N 17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17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18" w:tooltip="Приказ комитета по социальной защите населения Ленинградской области от 24.12.2020 N 40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 - постоянно действующий коллегиальный орган при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решения об оформлении и выдаче гражданам удостоверения участника ликвидации последствий катастрофы на Чернобыльской АЭС и специальных удостоверений единого образца для граждан, подвергшихся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удостоверения установленного образца).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Состав Комиссии утверждается распоряжением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Комиссия руководствуется нормативными правовыми актами Российской Федерации и(или) Ленинградской области,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Принятие решения об оформлении и выдаче удостоверения участника ликвидации последствий катастрофы на Чернобыльской АЭС гражданам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Работающих в органах исполнительной власти Ленинградской области, а также в учреждениях и организациях, находящихся в их ведении, работников организаций различных организационно-правовых форм и форм собственности; занимающихся предпринимательской деятельностью без образования юридического лица, неработающих граждан (в том числе инвалидов) и работающих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Пенсионеров, пенсионное обеспечение которых осуществляется Пенсионным фондом Российской Федерации,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Принятие решения об оформлении и выдаче специальных удостоверений единого образца подвергшимся воздействию радиации вследствие катастрофы на Чернобыльской АЭС гражданам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Выехавших добровольно на новое место жительства из зоны проживания с правом на отселение в 1986 году и в последующие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Принятие решения об оформлении и выдаче удостоверений подвергшимся воздействию радиации вследствие аварии в 1957 году на производственном объединении "Маяк" и сбросов радиоактивных отходов в реку Теча гражданам из числа: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Граждан (в том числе временно направленных или командированных),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принимавших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"Маяк";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занятых на работах по проведению защитных мероприятий и реабилитации радиоактивнозагрязненных территорий вдоль реки Теча в период с 1 января 1949 года по 31 декабря 1962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военнослужащих, вольнонаемного состава войсковых частей и спецконтингента, эвакуированных в 1957 году из зоны радиоактивного загрязнения;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Проживавших в 1949-1956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(бэр), или свыше 35 сЗв (бэр);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Проверку документов, представленных в соответствии с </w:t>
      </w:r>
      <w:hyperlink w:history="0" r:id="rId19" w:tooltip="Приказ МЧС России N 253, Минтруда России N 207н, Минфина России N 73н от 21.04.2020 &quot;Об утверждении Порядка и условий оформления и выдачи гражданам удостоверения участника ликвидации последствий катастрофы на Чернобыльской АЭС&quot; (Зарегистрировано в Минюсте России 18.08.2020 N 5930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 условиями оформления и выдачи гражданам удостоверения участника ликвидации последствий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социальной защиты и труда Российской Федерации и Министерства финансов Российской Федерации от 21 апреля 2020 года N 253/207н/73н, гражданами, указанными в </w:t>
      </w:r>
      <w:hyperlink w:history="0" w:anchor="P66" w:tooltip="2.1. Принятие решения об оформлении и выдаче удостоверения участника ликвидации последствий катастрофы на Чернобыльской АЭС гражданам из числ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комитета по социальной защите населения Ленинградской области от 24.12.2020 N 40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24.12.2020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Проверку документов, представленных в соответствии с </w:t>
      </w:r>
      <w:hyperlink w:history="0" r:id="rId21" w:tooltip="Приказ МЧС России N 228, Минздравсоцразвития России N 271, Минфина России N 63н от 11.04.2006 (ред. от 23.11.2017) &quot;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&quot; (Зарегистрировано в Минюсте России 07.09.2006 N 822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гражданами, указанными в </w:t>
      </w:r>
      <w:hyperlink w:history="0" w:anchor="P69" w:tooltip="2.2. Принятие решения об оформлении и выдаче специальных удостоверений единого образца подвергшимся воздействию радиации вследствие катастрофы на Чернобыльской АЭС гражданам из числа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Проверку документов, представленных в соответствии с </w:t>
      </w:r>
      <w:hyperlink w:history="0" r:id="rId22" w:tooltip="Приказ МЧС РФ от 24.04.2000 N 229 (ред. от 07.02.2012) &quot;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&quot;Маяк&quot; и сбросов радиоактивных отходов в реку Теча&quot; (Зарегистрировано в Минюсте РФ 02.06.2000 N 2256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гражданами, указанными в </w:t>
      </w:r>
      <w:hyperlink w:history="0" w:anchor="P73" w:tooltip="2.3. Принятие решения об оформлении и выдаче удостоверений подвергшимся воздействию радиации вследствие аварии в 1957 году на производственном объединении &quot;Маяк&quot; и сбросов радиоактивных отходов в реку Теча гражданам из числ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Подготовку решений об оформлении и выдаче (отказе в оформлении и выдаче) удостоверений установленного образца для представления их на утверждение председателя (заместителя председателя)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Информирование граждан и органы социальной защиты населения муниципальных образований Ленинградской области о принятых решениях.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комитета по социальной защите населения Ленинградской области от 25.09.2012 N 17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25.09.2012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Переоформление удостоверений установленного образца гражданам, указанным в </w:t>
      </w:r>
      <w:hyperlink w:history="0" w:anchor="P66" w:tooltip="2.1. Принятие решения об оформлении и выдаче удостоверения участника ликвидации последствий катастрофы на Чернобыльской АЭС гражданам из числа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24" w:tooltip="Приказ комитета по социальной защите населения Ленинградской области от 25.09.2012 N 17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социальной защите населения Ленинградской области от 25.09.2012 N 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у заявителей либо в организациях, учреждениях, органах государственной власти документы, подтверждающие право граждан на оформление и выдачу им удостоверений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 с 1 июля 2018 года. - </w:t>
      </w:r>
      <w:hyperlink w:history="0" r:id="rId25" w:tooltip="Приказ комитета по социальной защите населения Ленинградской области от 29.06.2018 N 16 &quot;О внесении изменений в некоторые приказы комитета по социальной защите населения Ленин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социальной защите населения Ленинградской области от 29.06.2018 N 16.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и порядок работы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Комиссии входят: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Комиссию возглавляет председатель - заместитель председателя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осуществление возложенных на Комиссию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визирует документы, входящие в компетенцию Комиссии, ведет переписку от имени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изменению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обязанности председателя Комиссии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Комиссии, а также иные функции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организационно-техническое обеспечение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председателю Комиссии, заместителю председателя Комиссии и членам Комиссии из числа присутствующих на заседаниях Комиссии протоколы заседания Комиссии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подписанные протоколы решений Комиссии председателю (заместителю председателя) комитета по социальной защите населения Ленинградской области для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направляет письма гражданам и в органы социальной защиты населения муниципальных образований Ленинградской области о принятых решениях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Комиссии проводится не позднее двадцати пяти календарных дней с момента принятия от гражданина заявления (при необходимости подтверждающих документов).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26" w:tooltip="Приказ комитета по социальной защите населения Ленинградской области от 25.09.2012 N 17 &quot;О внесении изменений в приказ комитета по социальной защите населения Ленинградской области от 28 февраля 2012 года N 2 &quot;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социальной защите населения Ленинградской области от 25.09.2012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Комиссии ведет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Протокол заседания комиссии ведет секретарь Комиссии, а в его отсутствие - лицо, избранное на заседании Комиссии ответственным по ведению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Заседание Комиссии является правомочным, если на нем присутствует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Комиссии принимаются простым большинством голосов из числа присутствующего на заседании состава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 и утверждается председателем (заместителем председателя)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Комиссии носят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Документы Комиссии хранятся в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Решения Комиссии могут быть обжалованы в суде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социальной защите населения Ленинградской области от 28.02.2012 N 2</w:t>
            <w:br/>
            <w:t>(ред. от 24.12.2020)</w:t>
            <w:br/>
            <w:t>"О создании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F8EB99672BBF01D0E8472DD6DC3D90B52B6B0AC258F767DAB25BE784F8F27C0D89CE210BD9BD2B143032EFF47437F59BC05A452C6DF867f5Z0H" TargetMode = "External"/>
	<Relationship Id="rId8" Type="http://schemas.openxmlformats.org/officeDocument/2006/relationships/hyperlink" Target="consultantplus://offline/ref=96F8EB99672BBF01D0E8472DD6DC3D90B6296200C759F767DAB25BE784F8F27C0D89CE210BD9BD2A143032EFF47437F59BC05A452C6DF867f5Z0H" TargetMode = "External"/>
	<Relationship Id="rId9" Type="http://schemas.openxmlformats.org/officeDocument/2006/relationships/hyperlink" Target="consultantplus://offline/ref=96F8EB99672BBF01D0E8472DD6DC3D90B62A670ECC54F767DAB25BE784F8F27C0D89CE210BD9BD2B153032EFF47437F59BC05A452C6DF867f5Z0H" TargetMode = "External"/>
	<Relationship Id="rId10" Type="http://schemas.openxmlformats.org/officeDocument/2006/relationships/hyperlink" Target="consultantplus://offline/ref=96F8EB99672BBF01D0E8583CC3DC3D90B72F6208C058F767DAB25BE784F8F27C0D89CE210BD9BD2D153032EFF47437F59BC05A452C6DF867f5Z0H" TargetMode = "External"/>
	<Relationship Id="rId11" Type="http://schemas.openxmlformats.org/officeDocument/2006/relationships/hyperlink" Target="consultantplus://offline/ref=96F8EB99672BBF01D0E8583CC3DC3D90B621670DC553F767DAB25BE784F8F27C0D89CE210BD9BD29113032EFF47437F59BC05A452C6DF867f5Z0H" TargetMode = "External"/>
	<Relationship Id="rId12" Type="http://schemas.openxmlformats.org/officeDocument/2006/relationships/hyperlink" Target="consultantplus://offline/ref=96F8EB99672BBF01D0E8583CC3DC3D90B52B650ECD56F767DAB25BE784F8F27C0D89CE210BD9BD29163032EFF47437F59BC05A452C6DF867f5Z0H" TargetMode = "External"/>
	<Relationship Id="rId13" Type="http://schemas.openxmlformats.org/officeDocument/2006/relationships/hyperlink" Target="consultantplus://offline/ref=96F8EB99672BBF01D0E8472DD6DC3D90B62A670ECC54F767DAB25BE784F8F27C0D89CE210BD9BD2B163032EFF47437F59BC05A452C6DF867f5Z0H" TargetMode = "External"/>
	<Relationship Id="rId14" Type="http://schemas.openxmlformats.org/officeDocument/2006/relationships/hyperlink" Target="consultantplus://offline/ref=96F8EB99672BBF01D0E8472DD6DC3D90B6296200C759F767DAB25BE784F8F27C0D89CE210BD9BD2A153032EFF47437F59BC05A452C6DF867f5Z0H" TargetMode = "External"/>
	<Relationship Id="rId15" Type="http://schemas.openxmlformats.org/officeDocument/2006/relationships/hyperlink" Target="consultantplus://offline/ref=96F8EB99672BBF01D0E8472DD6DC3D90B528660CC050F767DAB25BE784F8F27C1F89962D09D9A32A102564BEB2f2Z3H" TargetMode = "External"/>
	<Relationship Id="rId16" Type="http://schemas.openxmlformats.org/officeDocument/2006/relationships/hyperlink" Target="consultantplus://offline/ref=96F8EB99672BBF01D0E8472DD6DC3D90B52B6B0AC258F767DAB25BE784F8F27C0D89CE210BD9BD2B143032EFF47437F59BC05A452C6DF867f5Z0H" TargetMode = "External"/>
	<Relationship Id="rId17" Type="http://schemas.openxmlformats.org/officeDocument/2006/relationships/hyperlink" Target="consultantplus://offline/ref=96F8EB99672BBF01D0E8472DD6DC3D90B6296200C759F767DAB25BE784F8F27C0D89CE210BD9BD2A163032EFF47437F59BC05A452C6DF867f5Z0H" TargetMode = "External"/>
	<Relationship Id="rId18" Type="http://schemas.openxmlformats.org/officeDocument/2006/relationships/hyperlink" Target="consultantplus://offline/ref=96F8EB99672BBF01D0E8472DD6DC3D90B62A670ECC54F767DAB25BE784F8F27C0D89CE210BD9BD2B173032EFF47437F59BC05A452C6DF867f5Z0H" TargetMode = "External"/>
	<Relationship Id="rId19" Type="http://schemas.openxmlformats.org/officeDocument/2006/relationships/hyperlink" Target="consultantplus://offline/ref=96F8EB99672BBF01D0E8583CC3DC3D90B72F6208C058F767DAB25BE784F8F27C0D89CE210BD9BD2A173032EFF47437F59BC05A452C6DF867f5Z0H" TargetMode = "External"/>
	<Relationship Id="rId20" Type="http://schemas.openxmlformats.org/officeDocument/2006/relationships/hyperlink" Target="consultantplus://offline/ref=96F8EB99672BBF01D0E8472DD6DC3D90B62A670ECC54F767DAB25BE784F8F27C0D89CE210BD9BD2B183032EFF47437F59BC05A452C6DF867f5Z0H" TargetMode = "External"/>
	<Relationship Id="rId21" Type="http://schemas.openxmlformats.org/officeDocument/2006/relationships/hyperlink" Target="consultantplus://offline/ref=96F8EB99672BBF01D0E8583CC3DC3D90B621670DC553F767DAB25BE784F8F27C0D89CE210BD9BD29123032EFF47437F59BC05A452C6DF867f5Z0H" TargetMode = "External"/>
	<Relationship Id="rId22" Type="http://schemas.openxmlformats.org/officeDocument/2006/relationships/hyperlink" Target="consultantplus://offline/ref=96F8EB99672BBF01D0E8583CC3DC3D90B52B650ECD56F767DAB25BE784F8F27C0D89CE210BD9BD29173032EFF47437F59BC05A452C6DF867f5Z0H" TargetMode = "External"/>
	<Relationship Id="rId23" Type="http://schemas.openxmlformats.org/officeDocument/2006/relationships/hyperlink" Target="consultantplus://offline/ref=96F8EB99672BBF01D0E8472DD6DC3D90B52B6B0AC258F767DAB25BE784F8F27C0D89CE210BD9BD2B153032EFF47437F59BC05A452C6DF867f5Z0H" TargetMode = "External"/>
	<Relationship Id="rId24" Type="http://schemas.openxmlformats.org/officeDocument/2006/relationships/hyperlink" Target="consultantplus://offline/ref=96F8EB99672BBF01D0E8472DD6DC3D90B52B6B0AC258F767DAB25BE784F8F27C0D89CE210BD9BD2B163032EFF47437F59BC05A452C6DF867f5Z0H" TargetMode = "External"/>
	<Relationship Id="rId25" Type="http://schemas.openxmlformats.org/officeDocument/2006/relationships/hyperlink" Target="consultantplus://offline/ref=96F8EB99672BBF01D0E8472DD6DC3D90B6296200C759F767DAB25BE784F8F27C0D89CE210BD9BD2A173032EFF47437F59BC05A452C6DF867f5Z0H" TargetMode = "External"/>
	<Relationship Id="rId26" Type="http://schemas.openxmlformats.org/officeDocument/2006/relationships/hyperlink" Target="consultantplus://offline/ref=96F8EB99672BBF01D0E8472DD6DC3D90B52B6B0AC258F767DAB25BE784F8F27C0D89CE210BD9BD2B193032EFF47437F59BC05A452C6DF867f5Z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социальной защите населения Ленинградской области от 28.02.2012 N 2
(ред. от 24.12.2020)
"О создании комиссии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</dc:title>
  <dcterms:created xsi:type="dcterms:W3CDTF">2022-10-20T07:25:29Z</dcterms:created>
</cp:coreProperties>
</file>