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215474" w:rsidRDefault="00361D5B" w:rsidP="003A4A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имума в Ленинградской области в</w:t>
      </w:r>
      <w:r w:rsidR="000830FD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A4AAD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2022</w:t>
      </w:r>
      <w:r w:rsidR="00A176C8"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году</w:t>
      </w:r>
    </w:p>
    <w:p w:rsidR="003A4AAD" w:rsidRPr="00215474" w:rsidRDefault="003A4AAD" w:rsidP="003A4A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61D5B" w:rsidRPr="003A4AAD" w:rsidRDefault="00361D5B" w:rsidP="003A4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3A4AAD" w:rsidRPr="003A4AAD" w:rsidRDefault="00361D5B" w:rsidP="003A4AA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A4AAD">
        <w:rPr>
          <w:rFonts w:ascii="Times New Roman" w:eastAsia="Times New Roman" w:hAnsi="Times New Roman" w:cs="Times New Roman"/>
          <w:sz w:val="28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>и в Ленинградской области в 2022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году, и граждан, которые в соответствии со статьей 20 Федерального закона от 21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>.11.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2011 № 324-ФЗ «О бесплатной юридической помощи в Российской Федерации» имеют право на получение бесплатной юридической помощи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A4AAD">
        <w:rPr>
          <w:rFonts w:ascii="Times New Roman" w:eastAsia="Times New Roman" w:hAnsi="Times New Roman" w:cs="Times New Roman"/>
          <w:sz w:val="28"/>
          <w:szCs w:val="24"/>
        </w:rPr>
        <w:t>о том, что</w:t>
      </w:r>
      <w:r w:rsidR="003A4AAD" w:rsidRPr="003A4AAD">
        <w:rPr>
          <w:rFonts w:ascii="Times New Roman" w:eastAsia="Times New Roman" w:hAnsi="Times New Roman" w:cs="Times New Roman"/>
          <w:sz w:val="28"/>
          <w:szCs w:val="24"/>
        </w:rPr>
        <w:t xml:space="preserve"> с 1 января 2022 года:</w:t>
      </w:r>
      <w:proofErr w:type="gramEnd"/>
    </w:p>
    <w:p w:rsid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величина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прожиточного минимума в Ленинградской области </w:t>
      </w: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на душу населения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составляет 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14 059 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руб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для трудоспособного населения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 xml:space="preserve"> – 15 324 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руб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2154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 xml:space="preserve">пенсионеров 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– 12 091 тыс.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руб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215474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A4AAD" w:rsidRPr="003A4AAD" w:rsidRDefault="003A4AAD" w:rsidP="003A4A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sz w:val="28"/>
          <w:szCs w:val="24"/>
        </w:rPr>
        <w:t>детей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 xml:space="preserve">13 638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sz w:val="28"/>
          <w:szCs w:val="24"/>
        </w:rPr>
        <w:t>руб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A4AAD" w:rsidRPr="00215474" w:rsidRDefault="003A4AAD" w:rsidP="003A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273D" w:rsidRPr="003A4AAD" w:rsidRDefault="003A4AAD" w:rsidP="003A4AA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Данные показатели установлены п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Ленинградс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кой области от 31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05.2022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215474">
        <w:rPr>
          <w:rFonts w:ascii="Times New Roman" w:eastAsia="Times New Roman" w:hAnsi="Times New Roman" w:cs="Times New Roman"/>
          <w:sz w:val="28"/>
          <w:szCs w:val="24"/>
        </w:rPr>
        <w:t>356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 в постановление Правительства Ленинградской области от 14 сентября 2021 года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>№ 590 «Об установлении величины пр</w:t>
      </w:r>
      <w:bookmarkStart w:id="0" w:name="_GoBack"/>
      <w:bookmarkEnd w:id="0"/>
      <w:r w:rsidRPr="003A4AAD">
        <w:rPr>
          <w:rFonts w:ascii="Times New Roman" w:eastAsia="Times New Roman" w:hAnsi="Times New Roman" w:cs="Times New Roman"/>
          <w:sz w:val="28"/>
          <w:szCs w:val="24"/>
        </w:rPr>
        <w:t>ожиточного минимума на душу населения и по основным социально-демографическим группам населения в Ленинградской области на 2022 год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A176C8" w:rsidRPr="003A4AA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61D5B" w:rsidRPr="003A4AAD" w:rsidRDefault="00361D5B" w:rsidP="003A4A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sz w:val="28"/>
          <w:szCs w:val="24"/>
        </w:rPr>
        <w:t>       </w:t>
      </w:r>
    </w:p>
    <w:p w:rsidR="00361D5B" w:rsidRPr="003A4AAD" w:rsidRDefault="00361D5B" w:rsidP="003A4A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4AAD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Рекомендация гражданам:</w:t>
      </w:r>
      <w:r w:rsidRPr="003A4AAD">
        <w:rPr>
          <w:rFonts w:ascii="Times New Roman" w:eastAsia="Times New Roman" w:hAnsi="Times New Roman" w:cs="Times New Roman"/>
          <w:sz w:val="28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3A4AAD" w:rsidRPr="003A4AAD" w:rsidRDefault="003A4AAD" w:rsidP="003A4A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109D" w:rsidRDefault="00215474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C94"/>
    <w:multiLevelType w:val="hybridMultilevel"/>
    <w:tmpl w:val="0B04EDCA"/>
    <w:lvl w:ilvl="0" w:tplc="86BE9956">
      <w:start w:val="24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A4635"/>
    <w:rsid w:val="001F0649"/>
    <w:rsid w:val="00215474"/>
    <w:rsid w:val="00276590"/>
    <w:rsid w:val="00294F2B"/>
    <w:rsid w:val="002E1844"/>
    <w:rsid w:val="002E1AFC"/>
    <w:rsid w:val="002E3FB4"/>
    <w:rsid w:val="00361D5B"/>
    <w:rsid w:val="00397F23"/>
    <w:rsid w:val="003A4AAD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176C8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  <w:style w:type="paragraph" w:styleId="a4">
    <w:name w:val="List Paragraph"/>
    <w:basedOn w:val="a"/>
    <w:uiPriority w:val="34"/>
    <w:qFormat/>
    <w:rsid w:val="003A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  <w:style w:type="paragraph" w:styleId="a4">
    <w:name w:val="List Paragraph"/>
    <w:basedOn w:val="a"/>
    <w:uiPriority w:val="34"/>
    <w:qFormat/>
    <w:rsid w:val="003A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Полина Александровна Жирякова</cp:lastModifiedBy>
  <cp:revision>2</cp:revision>
  <cp:lastPrinted>2014-02-21T11:09:00Z</cp:lastPrinted>
  <dcterms:created xsi:type="dcterms:W3CDTF">2022-06-02T11:46:00Z</dcterms:created>
  <dcterms:modified xsi:type="dcterms:W3CDTF">2022-06-02T11:46:00Z</dcterms:modified>
</cp:coreProperties>
</file>