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79" w:rsidRPr="00F81D42" w:rsidRDefault="00681821" w:rsidP="001E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  <w:r w:rsidR="004E1879" w:rsidRPr="00F81D42">
        <w:rPr>
          <w:rFonts w:ascii="Times New Roman" w:hAnsi="Times New Roman" w:cs="Times New Roman"/>
          <w:b/>
          <w:sz w:val="28"/>
          <w:szCs w:val="28"/>
        </w:rPr>
        <w:t xml:space="preserve"> правоприменительн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4E1879" w:rsidRPr="00F81D42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E1879" w:rsidRPr="00F81D42">
        <w:rPr>
          <w:rFonts w:ascii="Times New Roman" w:hAnsi="Times New Roman" w:cs="Times New Roman"/>
          <w:b/>
          <w:sz w:val="28"/>
          <w:szCs w:val="28"/>
        </w:rPr>
        <w:t xml:space="preserve"> при осуществлении</w:t>
      </w:r>
    </w:p>
    <w:p w:rsidR="004E1879" w:rsidRPr="00F81D42" w:rsidRDefault="004E1879" w:rsidP="001E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42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 в сфере</w:t>
      </w:r>
    </w:p>
    <w:p w:rsidR="004E1879" w:rsidRPr="00F81D42" w:rsidRDefault="004E1879" w:rsidP="0068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42">
        <w:rPr>
          <w:rFonts w:ascii="Times New Roman" w:hAnsi="Times New Roman" w:cs="Times New Roman"/>
          <w:b/>
          <w:sz w:val="28"/>
          <w:szCs w:val="28"/>
        </w:rPr>
        <w:t>социального обслужив</w:t>
      </w:r>
      <w:r w:rsidR="00DA4FF6" w:rsidRPr="00F81D42">
        <w:rPr>
          <w:rFonts w:ascii="Times New Roman" w:hAnsi="Times New Roman" w:cs="Times New Roman"/>
          <w:b/>
          <w:sz w:val="28"/>
          <w:szCs w:val="28"/>
        </w:rPr>
        <w:t xml:space="preserve">ания </w:t>
      </w:r>
    </w:p>
    <w:p w:rsidR="004E1879" w:rsidRDefault="00484203" w:rsidP="001E4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D42">
        <w:rPr>
          <w:rFonts w:ascii="Times New Roman" w:hAnsi="Times New Roman" w:cs="Times New Roman"/>
          <w:b/>
          <w:sz w:val="28"/>
          <w:szCs w:val="28"/>
        </w:rPr>
        <w:t>за 20</w:t>
      </w:r>
      <w:r w:rsidR="008760CC">
        <w:rPr>
          <w:rFonts w:ascii="Times New Roman" w:hAnsi="Times New Roman" w:cs="Times New Roman"/>
          <w:b/>
          <w:sz w:val="28"/>
          <w:szCs w:val="28"/>
        </w:rPr>
        <w:t>20</w:t>
      </w:r>
      <w:r w:rsidRPr="00F81D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4203" w:rsidRDefault="00484203" w:rsidP="001E4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8CE" w:rsidRDefault="00681821" w:rsidP="00D07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обзор подготовлен комитетом по социальной защите на</w:t>
      </w:r>
      <w:r w:rsidR="00D0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Ленинградской области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далее-комитет) по итогам осуществления региональн</w:t>
      </w:r>
      <w:r w:rsidR="00D07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государственного контроля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надзора) в сфере</w:t>
      </w:r>
      <w:r w:rsidR="0087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за 20</w:t>
      </w:r>
      <w:r w:rsidR="00E81D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078CE">
        <w:rPr>
          <w:rFonts w:ascii="Times New Roman" w:hAnsi="Times New Roman" w:cs="Times New Roman"/>
          <w:sz w:val="28"/>
          <w:szCs w:val="28"/>
        </w:rPr>
        <w:t xml:space="preserve">целях предупреждения, выявления и пресечения нарушений поставщиками социальных услуг и их должностными лицами обязательных требований, установленных Федеральным </w:t>
      </w:r>
      <w:hyperlink r:id="rId8" w:history="1">
        <w:r w:rsidR="00D078CE" w:rsidRPr="00D078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078CE">
        <w:rPr>
          <w:rFonts w:ascii="Times New Roman" w:hAnsi="Times New Roman" w:cs="Times New Roman"/>
          <w:sz w:val="28"/>
          <w:szCs w:val="28"/>
        </w:rPr>
        <w:t xml:space="preserve"> № 442-ФЗ, иными нормативными правовыми актами Российской Федерации и нормативными правовыми актами Ленинградской области в сфере социального</w:t>
      </w:r>
      <w:proofErr w:type="gramEnd"/>
      <w:r w:rsidR="00D07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8CE">
        <w:rPr>
          <w:rFonts w:ascii="Times New Roman" w:hAnsi="Times New Roman" w:cs="Times New Roman"/>
          <w:sz w:val="28"/>
          <w:szCs w:val="28"/>
        </w:rPr>
        <w:t xml:space="preserve">обслуживания, бюджетным законодательством Российской Федерации и нормативными правовыми актами, регулирующими бюджетные правоотношения и обязательных требований по обеспечению доступности для инвалидов объектов и предоставляемых ими услуг, установленных Федеральным </w:t>
      </w:r>
      <w:hyperlink r:id="rId9" w:history="1">
        <w:r w:rsidR="00D078CE" w:rsidRPr="00D078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078CE">
        <w:rPr>
          <w:rFonts w:ascii="Times New Roman" w:hAnsi="Times New Roman" w:cs="Times New Roman"/>
          <w:sz w:val="28"/>
          <w:szCs w:val="28"/>
        </w:rPr>
        <w:t xml:space="preserve"> № 181-ФЗ, иными нормативными правовыми актами Российской Федерации и нормативными правовыми актами Ленинградской области в сфере социальной защиты инвалидов.</w:t>
      </w:r>
      <w:proofErr w:type="gramEnd"/>
    </w:p>
    <w:p w:rsidR="00D078CE" w:rsidRDefault="00D078CE" w:rsidP="00D078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78CE" w:rsidRDefault="00D078CE" w:rsidP="00D0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CE">
        <w:rPr>
          <w:rFonts w:ascii="Times New Roman" w:hAnsi="Times New Roman" w:cs="Times New Roman"/>
          <w:b/>
          <w:sz w:val="28"/>
          <w:szCs w:val="28"/>
        </w:rPr>
        <w:t>Правоприменительная практика организации и проведе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  <w:r w:rsidR="00B84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EC2" w:rsidRPr="00466A01">
        <w:rPr>
          <w:rFonts w:ascii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контроля (</w:t>
      </w:r>
      <w:r w:rsidRPr="00D078CE">
        <w:rPr>
          <w:rFonts w:ascii="Times New Roman" w:hAnsi="Times New Roman" w:cs="Times New Roman"/>
          <w:b/>
          <w:sz w:val="28"/>
          <w:szCs w:val="28"/>
        </w:rPr>
        <w:t>надзора) в сфере</w:t>
      </w:r>
      <w:r w:rsidR="00693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8CE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</w:t>
      </w:r>
    </w:p>
    <w:p w:rsidR="00D078CE" w:rsidRDefault="00D078CE" w:rsidP="00D0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B56" w:rsidRPr="00FD14A3" w:rsidRDefault="00D078CE" w:rsidP="00BA1B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D14A3">
        <w:rPr>
          <w:rFonts w:ascii="Times New Roman" w:hAnsi="Times New Roman" w:cs="Times New Roman"/>
          <w:i/>
          <w:sz w:val="28"/>
          <w:szCs w:val="28"/>
        </w:rPr>
        <w:t>Составление ежегодного плана проведения плановых проверок юридических лиц и индивидуальных предпринимателей</w:t>
      </w:r>
      <w:r w:rsidR="00BA1B56" w:rsidRPr="00FD14A3">
        <w:rPr>
          <w:rFonts w:ascii="Times New Roman" w:hAnsi="Times New Roman" w:cs="Times New Roman"/>
          <w:i/>
          <w:sz w:val="28"/>
          <w:szCs w:val="28"/>
        </w:rPr>
        <w:t xml:space="preserve"> (далее</w:t>
      </w:r>
      <w:r w:rsidR="006933C9" w:rsidRPr="00FD14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1B56" w:rsidRPr="00FD14A3">
        <w:rPr>
          <w:rFonts w:ascii="Times New Roman" w:hAnsi="Times New Roman" w:cs="Times New Roman"/>
          <w:i/>
          <w:sz w:val="28"/>
          <w:szCs w:val="28"/>
        </w:rPr>
        <w:t>- план проверок),</w:t>
      </w:r>
      <w:r w:rsidRPr="00FD14A3">
        <w:rPr>
          <w:rFonts w:ascii="Times New Roman" w:hAnsi="Times New Roman" w:cs="Times New Roman"/>
          <w:i/>
          <w:sz w:val="28"/>
          <w:szCs w:val="28"/>
        </w:rPr>
        <w:t xml:space="preserve"> направление </w:t>
      </w:r>
      <w:r w:rsidR="00BA1B56" w:rsidRPr="00FD14A3">
        <w:rPr>
          <w:rFonts w:ascii="Times New Roman" w:hAnsi="Times New Roman" w:cs="Times New Roman"/>
          <w:i/>
          <w:sz w:val="28"/>
          <w:szCs w:val="28"/>
        </w:rPr>
        <w:t xml:space="preserve">плана проверок в </w:t>
      </w:r>
      <w:r w:rsidR="00BA1B56" w:rsidRPr="00FD14A3">
        <w:rPr>
          <w:rFonts w:ascii="Times New Roman" w:hAnsi="Times New Roman" w:cs="Times New Roman"/>
          <w:bCs/>
          <w:i/>
          <w:sz w:val="28"/>
          <w:szCs w:val="28"/>
        </w:rPr>
        <w:t>прокуратуру Ленинградской области и доработка по итогам рассмотрения с учетом предложений прокуратуры Ленинградской области.</w:t>
      </w:r>
    </w:p>
    <w:p w:rsidR="00362EB1" w:rsidRDefault="00BA1B56" w:rsidP="00362E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B56">
        <w:rPr>
          <w:rFonts w:ascii="Times New Roman" w:hAnsi="Times New Roman" w:cs="Times New Roman"/>
          <w:bCs/>
          <w:sz w:val="28"/>
          <w:szCs w:val="28"/>
        </w:rPr>
        <w:t>План проверок на 20</w:t>
      </w:r>
      <w:r w:rsidR="00E81D26">
        <w:rPr>
          <w:rFonts w:ascii="Times New Roman" w:hAnsi="Times New Roman" w:cs="Times New Roman"/>
          <w:bCs/>
          <w:sz w:val="28"/>
          <w:szCs w:val="28"/>
        </w:rPr>
        <w:t>20</w:t>
      </w:r>
      <w:r w:rsidRPr="00BA1B56">
        <w:rPr>
          <w:rFonts w:ascii="Times New Roman" w:hAnsi="Times New Roman" w:cs="Times New Roman"/>
          <w:bCs/>
          <w:sz w:val="28"/>
          <w:szCs w:val="28"/>
        </w:rPr>
        <w:t xml:space="preserve"> год составлен в соответствии с требованиями, предусмотренными стать</w:t>
      </w:r>
      <w:r w:rsidR="00362EB1">
        <w:rPr>
          <w:rFonts w:ascii="Times New Roman" w:hAnsi="Times New Roman" w:cs="Times New Roman"/>
          <w:bCs/>
          <w:sz w:val="28"/>
          <w:szCs w:val="28"/>
        </w:rPr>
        <w:t>ей</w:t>
      </w:r>
      <w:r w:rsidRPr="00BA1B56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362E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B5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BA1B5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1B56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362EB1">
        <w:rPr>
          <w:rFonts w:ascii="Times New Roman" w:hAnsi="Times New Roman" w:cs="Times New Roman"/>
          <w:sz w:val="28"/>
          <w:szCs w:val="28"/>
        </w:rPr>
        <w:t>№</w:t>
      </w:r>
      <w:r w:rsidRPr="00BA1B56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проведении государственного контроля (надзора) и муниципального контроля"</w:t>
      </w:r>
      <w:r w:rsidR="00362E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62EB1" w:rsidRPr="00362EB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362EB1">
        <w:rPr>
          <w:rFonts w:ascii="Times New Roman" w:hAnsi="Times New Roman" w:cs="Times New Roman"/>
          <w:sz w:val="28"/>
          <w:szCs w:val="28"/>
        </w:rPr>
        <w:t>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</w:t>
      </w:r>
      <w:proofErr w:type="gramEnd"/>
      <w:r w:rsidR="00362EB1">
        <w:rPr>
          <w:rFonts w:ascii="Times New Roman" w:hAnsi="Times New Roman" w:cs="Times New Roman"/>
          <w:sz w:val="28"/>
          <w:szCs w:val="28"/>
        </w:rPr>
        <w:t xml:space="preserve"> </w:t>
      </w:r>
      <w:r w:rsidR="00362EB1" w:rsidRPr="00362EB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30.06.2010 </w:t>
      </w:r>
      <w:r w:rsidR="00362EB1">
        <w:rPr>
          <w:rFonts w:ascii="Times New Roman" w:hAnsi="Times New Roman" w:cs="Times New Roman"/>
          <w:sz w:val="28"/>
          <w:szCs w:val="28"/>
        </w:rPr>
        <w:t>№</w:t>
      </w:r>
      <w:r w:rsidR="00362EB1" w:rsidRPr="00362EB1">
        <w:rPr>
          <w:rFonts w:ascii="Times New Roman" w:hAnsi="Times New Roman" w:cs="Times New Roman"/>
          <w:sz w:val="28"/>
          <w:szCs w:val="28"/>
        </w:rPr>
        <w:t xml:space="preserve">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362EB1" w:rsidRPr="00362EB1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362EB1" w:rsidRPr="00362EB1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</w:t>
      </w:r>
      <w:r w:rsidR="00362EB1">
        <w:rPr>
          <w:rFonts w:ascii="Times New Roman" w:hAnsi="Times New Roman" w:cs="Times New Roman"/>
          <w:sz w:val="28"/>
          <w:szCs w:val="28"/>
        </w:rPr>
        <w:t>.</w:t>
      </w:r>
    </w:p>
    <w:p w:rsidR="00F616F5" w:rsidRPr="00F616F5" w:rsidRDefault="00362EB1" w:rsidP="00F6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F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616F5" w:rsidRPr="00F61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616F5" w:rsidRPr="00F6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проведения плановых проверок юридических лиц и индивидуальных предпринимателей,</w:t>
      </w:r>
      <w:r w:rsidR="00F616F5" w:rsidRPr="00F6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распоряжением комитета от 10 октября 2019 года № 2824 «Об утверждении плана проведения комитетом по социальной защите населения Ленинградской области плановых проверок юридических лиц и индивидуальных предпринимателей на 2020»(далее - план проверок комитета на 2020 год) и  согласованным с прокуратурой Ленинградской </w:t>
      </w:r>
      <w:r w:rsidR="00F616F5" w:rsidRPr="00F61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 в 2020 году было запланировано проведение 9</w:t>
      </w:r>
      <w:proofErr w:type="gramEnd"/>
      <w:r w:rsidR="00F616F5" w:rsidRPr="00F6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выездных проверок.</w:t>
      </w:r>
    </w:p>
    <w:p w:rsidR="00F616F5" w:rsidRPr="00F616F5" w:rsidRDefault="00F616F5" w:rsidP="00F6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постановления Правительства Российской Федерации от 3 апреля 2020 года № 438 «Об особенностях осуществления в 2020 году государственного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6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надзора), муниципального контроля и о внесении изменения в пункт 7 Правил подготовки органами государственного контроля </w:t>
      </w:r>
      <w:proofErr w:type="gramStart"/>
      <w:r w:rsidRPr="00F6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61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надзора) и органами муниципального контроля ежегодных планов проведения плановых проверок юридических лиц и индивидуальных предпринимателей», поручением председателя Правительства Российской Федерации от 18 марта 2020 года № МП-П36-1945, распоряжением Губернатора Ленинградской области от 30 марта 2020 года № 270-рг «О приостановлении назначения и проведения проверок» комитетом 14 апреля 2020 года были внесены изменения в план проверок комитета на 2020 год.</w:t>
      </w:r>
    </w:p>
    <w:p w:rsidR="00F616F5" w:rsidRPr="00F616F5" w:rsidRDefault="00F616F5" w:rsidP="00F6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Всего  в 2020 году комитетом проведены 2 (две) плановые проверки юридических лиц и индивидуальных предпринимателей и   1 (одна) внеплановая выездная  проверка. </w:t>
      </w:r>
    </w:p>
    <w:p w:rsidR="003066DE" w:rsidRPr="00FD14A3" w:rsidRDefault="004E54E3" w:rsidP="00E241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4A3">
        <w:rPr>
          <w:rFonts w:ascii="Times New Roman" w:hAnsi="Times New Roman" w:cs="Times New Roman"/>
          <w:i/>
          <w:sz w:val="28"/>
          <w:szCs w:val="28"/>
        </w:rPr>
        <w:t>Использование оснований для проведения внеплановых</w:t>
      </w:r>
      <w:r w:rsidR="006E4B4D" w:rsidRPr="00FD14A3">
        <w:rPr>
          <w:rFonts w:ascii="Times New Roman" w:hAnsi="Times New Roman" w:cs="Times New Roman"/>
          <w:i/>
          <w:sz w:val="28"/>
          <w:szCs w:val="28"/>
        </w:rPr>
        <w:t xml:space="preserve"> проверок, согласование проведения внеплановых выездных проверок с прокуратурой Ленинградской области.</w:t>
      </w:r>
    </w:p>
    <w:p w:rsidR="006E4B4D" w:rsidRDefault="006E4B4D" w:rsidP="006E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121" w:rsidRPr="00B84EC2" w:rsidRDefault="00E2417A" w:rsidP="00216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Внеплановая проверка в 20</w:t>
      </w:r>
      <w:r w:rsidR="00F616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была проведена </w:t>
      </w:r>
      <w:r w:rsidR="00EE21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66A01">
        <w:rPr>
          <w:rFonts w:ascii="Times New Roman" w:hAnsi="Times New Roman" w:cs="Times New Roman"/>
          <w:sz w:val="28"/>
          <w:szCs w:val="28"/>
        </w:rPr>
        <w:t>распоряжени</w:t>
      </w:r>
      <w:r w:rsidR="00EE2195" w:rsidRPr="00466A01">
        <w:rPr>
          <w:rFonts w:ascii="Times New Roman" w:hAnsi="Times New Roman" w:cs="Times New Roman"/>
          <w:sz w:val="28"/>
          <w:szCs w:val="28"/>
        </w:rPr>
        <w:t>ем</w:t>
      </w:r>
      <w:r w:rsidRPr="00466A01">
        <w:rPr>
          <w:rFonts w:ascii="Times New Roman" w:hAnsi="Times New Roman" w:cs="Times New Roman"/>
          <w:sz w:val="28"/>
          <w:szCs w:val="28"/>
        </w:rPr>
        <w:t xml:space="preserve"> </w:t>
      </w:r>
      <w:r w:rsidR="00B84EC2" w:rsidRPr="00466A01">
        <w:rPr>
          <w:rFonts w:ascii="Times New Roman" w:hAnsi="Times New Roman" w:cs="Times New Roman"/>
          <w:sz w:val="28"/>
          <w:szCs w:val="28"/>
        </w:rPr>
        <w:t>комитета</w:t>
      </w:r>
      <w:r w:rsidR="00B8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16F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6F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616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616F5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внеплановой выездной проверки </w:t>
      </w:r>
      <w:r w:rsidR="00F616F5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«Золотое время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2195">
        <w:rPr>
          <w:rFonts w:ascii="Times New Roman" w:hAnsi="Times New Roman" w:cs="Times New Roman"/>
          <w:sz w:val="28"/>
          <w:szCs w:val="28"/>
        </w:rPr>
        <w:t xml:space="preserve"> </w:t>
      </w:r>
      <w:r w:rsidR="00216121">
        <w:rPr>
          <w:rFonts w:ascii="Times New Roman" w:hAnsi="Times New Roman" w:cs="Times New Roman"/>
          <w:sz w:val="28"/>
          <w:szCs w:val="28"/>
        </w:rPr>
        <w:t>по</w:t>
      </w:r>
      <w:r w:rsidR="00EE2195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216121">
        <w:rPr>
          <w:rFonts w:ascii="Times New Roman" w:hAnsi="Times New Roman" w:cs="Times New Roman"/>
          <w:sz w:val="28"/>
          <w:szCs w:val="28"/>
        </w:rPr>
        <w:t>ю</w:t>
      </w:r>
      <w:r w:rsidR="00B84EC2">
        <w:rPr>
          <w:rFonts w:ascii="Times New Roman" w:hAnsi="Times New Roman" w:cs="Times New Roman"/>
          <w:sz w:val="28"/>
          <w:szCs w:val="28"/>
        </w:rPr>
        <w:t xml:space="preserve">, </w:t>
      </w:r>
      <w:r w:rsidR="00B84EC2" w:rsidRPr="00466A01">
        <w:rPr>
          <w:rFonts w:ascii="Times New Roman" w:hAnsi="Times New Roman" w:cs="Times New Roman"/>
          <w:sz w:val="28"/>
          <w:szCs w:val="28"/>
        </w:rPr>
        <w:t>предусмотренному</w:t>
      </w:r>
      <w:r w:rsidR="00EE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19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E2195">
        <w:rPr>
          <w:rFonts w:ascii="Times New Roman" w:hAnsi="Times New Roman" w:cs="Times New Roman"/>
          <w:sz w:val="28"/>
          <w:szCs w:val="28"/>
        </w:rPr>
        <w:t>. «</w:t>
      </w:r>
      <w:r w:rsidR="00F616F5">
        <w:rPr>
          <w:rFonts w:ascii="Times New Roman" w:hAnsi="Times New Roman" w:cs="Times New Roman"/>
          <w:sz w:val="28"/>
          <w:szCs w:val="28"/>
        </w:rPr>
        <w:t>б</w:t>
      </w:r>
      <w:r w:rsidR="00EE2195">
        <w:rPr>
          <w:rFonts w:ascii="Times New Roman" w:hAnsi="Times New Roman" w:cs="Times New Roman"/>
          <w:sz w:val="28"/>
          <w:szCs w:val="28"/>
        </w:rPr>
        <w:t>» п.2 ст. 10 Федеральн</w:t>
      </w:r>
      <w:r w:rsidR="00B84EC2" w:rsidRPr="00466A01">
        <w:rPr>
          <w:rFonts w:ascii="Times New Roman" w:hAnsi="Times New Roman" w:cs="Times New Roman"/>
          <w:sz w:val="28"/>
          <w:szCs w:val="28"/>
        </w:rPr>
        <w:t>ого</w:t>
      </w:r>
      <w:r w:rsidR="00EE219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E2195" w:rsidRPr="00EE2195">
          <w:rPr>
            <w:rFonts w:ascii="Times New Roman" w:hAnsi="Times New Roman" w:cs="Times New Roman"/>
            <w:sz w:val="28"/>
            <w:szCs w:val="28"/>
          </w:rPr>
          <w:t>закон</w:t>
        </w:r>
        <w:r w:rsidR="00B84EC2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EE2195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0964F5">
        <w:rPr>
          <w:rFonts w:ascii="Times New Roman" w:hAnsi="Times New Roman" w:cs="Times New Roman"/>
          <w:sz w:val="28"/>
          <w:szCs w:val="28"/>
        </w:rPr>
        <w:t>№</w:t>
      </w:r>
      <w:r w:rsidR="00EE2195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проведении государственного контроля (над</w:t>
      </w:r>
      <w:r w:rsidR="000964F5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F616F5">
        <w:rPr>
          <w:rFonts w:ascii="Times New Roman" w:hAnsi="Times New Roman" w:cs="Times New Roman"/>
          <w:sz w:val="28"/>
          <w:szCs w:val="28"/>
        </w:rPr>
        <w:t>, п</w:t>
      </w:r>
      <w:proofErr w:type="gramEnd"/>
      <w:r w:rsidR="00F616F5">
        <w:rPr>
          <w:rFonts w:ascii="Times New Roman" w:hAnsi="Times New Roman" w:cs="Times New Roman"/>
          <w:sz w:val="28"/>
          <w:szCs w:val="28"/>
        </w:rPr>
        <w:t>. 2 ст. 33 Федерального закона от 28 февраля 2013 года № 442-ФЗ «Об основах социального обслуживания граждан в Росси</w:t>
      </w:r>
      <w:r w:rsidR="00580B7D">
        <w:rPr>
          <w:rFonts w:ascii="Times New Roman" w:hAnsi="Times New Roman" w:cs="Times New Roman"/>
          <w:sz w:val="28"/>
          <w:szCs w:val="28"/>
        </w:rPr>
        <w:t>йской Федерации»</w:t>
      </w:r>
      <w:r w:rsidR="00EE2195">
        <w:rPr>
          <w:rFonts w:ascii="Times New Roman" w:hAnsi="Times New Roman" w:cs="Times New Roman"/>
          <w:sz w:val="28"/>
          <w:szCs w:val="28"/>
        </w:rPr>
        <w:t xml:space="preserve"> с целью проверки доводов, изложенных в обращении гражданина, поступивших в комитет из прокуратуры Ленинградской области.</w:t>
      </w:r>
      <w:r w:rsidR="00216121" w:rsidRPr="00216121">
        <w:rPr>
          <w:rFonts w:ascii="Times New Roman" w:hAnsi="Times New Roman" w:cs="Times New Roman"/>
          <w:sz w:val="28"/>
          <w:szCs w:val="28"/>
        </w:rPr>
        <w:t xml:space="preserve"> </w:t>
      </w:r>
      <w:r w:rsidR="00216121">
        <w:rPr>
          <w:rFonts w:ascii="Times New Roman" w:hAnsi="Times New Roman" w:cs="Times New Roman"/>
          <w:sz w:val="28"/>
          <w:szCs w:val="28"/>
        </w:rPr>
        <w:t>Внеплановая выездная проверка проведена комитетом после согласования с прокуратурой Ленинградской области.</w:t>
      </w:r>
      <w:r w:rsidR="00B8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121" w:rsidRPr="00FD14A3" w:rsidRDefault="00216121" w:rsidP="0021612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4A3">
        <w:rPr>
          <w:rFonts w:ascii="Times New Roman" w:hAnsi="Times New Roman" w:cs="Times New Roman"/>
          <w:i/>
          <w:sz w:val="28"/>
          <w:szCs w:val="28"/>
        </w:rPr>
        <w:t xml:space="preserve">Разработка и издание </w:t>
      </w:r>
      <w:r w:rsidR="000964F5" w:rsidRPr="00FD14A3">
        <w:rPr>
          <w:rFonts w:ascii="Times New Roman" w:hAnsi="Times New Roman" w:cs="Times New Roman"/>
          <w:i/>
          <w:sz w:val="28"/>
          <w:szCs w:val="28"/>
        </w:rPr>
        <w:t>распоряжений</w:t>
      </w:r>
      <w:r w:rsidRPr="00FD14A3">
        <w:rPr>
          <w:rFonts w:ascii="Times New Roman" w:hAnsi="Times New Roman" w:cs="Times New Roman"/>
          <w:i/>
          <w:sz w:val="28"/>
          <w:szCs w:val="28"/>
        </w:rPr>
        <w:t xml:space="preserve"> о проведении  проверок, их содержание.</w:t>
      </w:r>
    </w:p>
    <w:p w:rsidR="000964F5" w:rsidRDefault="000964F5" w:rsidP="000964F5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16121" w:rsidRDefault="000964F5" w:rsidP="000964F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216121">
        <w:rPr>
          <w:rFonts w:ascii="Times New Roman" w:hAnsi="Times New Roman" w:cs="Times New Roman"/>
          <w:sz w:val="28"/>
          <w:szCs w:val="28"/>
        </w:rPr>
        <w:t xml:space="preserve"> о проведении проверок подготовлены </w:t>
      </w:r>
      <w:r>
        <w:rPr>
          <w:rFonts w:ascii="Times New Roman" w:hAnsi="Times New Roman" w:cs="Times New Roman"/>
          <w:sz w:val="28"/>
          <w:szCs w:val="28"/>
        </w:rPr>
        <w:t xml:space="preserve">по типовой форме </w:t>
      </w:r>
      <w:r w:rsidR="002161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16121" w:rsidRPr="00216121">
        <w:t xml:space="preserve"> </w:t>
      </w:r>
      <w:r w:rsidR="00216121">
        <w:rPr>
          <w:rFonts w:ascii="Times New Roman" w:hAnsi="Times New Roman" w:cs="Times New Roman"/>
          <w:sz w:val="28"/>
          <w:szCs w:val="28"/>
        </w:rPr>
        <w:t>п</w:t>
      </w:r>
      <w:r w:rsidR="00216121" w:rsidRPr="00216121">
        <w:rPr>
          <w:rFonts w:ascii="Times New Roman" w:hAnsi="Times New Roman" w:cs="Times New Roman"/>
          <w:sz w:val="28"/>
          <w:szCs w:val="28"/>
        </w:rPr>
        <w:t>рика</w:t>
      </w:r>
      <w:r w:rsidR="00216121">
        <w:rPr>
          <w:rFonts w:ascii="Times New Roman" w:hAnsi="Times New Roman" w:cs="Times New Roman"/>
          <w:sz w:val="28"/>
          <w:szCs w:val="28"/>
        </w:rPr>
        <w:t>зом</w:t>
      </w:r>
      <w:r w:rsidR="00216121" w:rsidRPr="00216121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30.04.2009 </w:t>
      </w:r>
      <w:r w:rsidR="00216121">
        <w:rPr>
          <w:rFonts w:ascii="Times New Roman" w:hAnsi="Times New Roman" w:cs="Times New Roman"/>
          <w:sz w:val="28"/>
          <w:szCs w:val="28"/>
        </w:rPr>
        <w:t>№</w:t>
      </w:r>
      <w:r w:rsidR="00216121" w:rsidRPr="00216121">
        <w:rPr>
          <w:rFonts w:ascii="Times New Roman" w:hAnsi="Times New Roman" w:cs="Times New Roman"/>
          <w:sz w:val="28"/>
          <w:szCs w:val="28"/>
        </w:rPr>
        <w:t xml:space="preserve"> 141 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контроля".</w:t>
      </w:r>
    </w:p>
    <w:p w:rsidR="000964F5" w:rsidRPr="0031485D" w:rsidRDefault="000964F5" w:rsidP="0031485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85D">
        <w:rPr>
          <w:rFonts w:ascii="Times New Roman" w:hAnsi="Times New Roman" w:cs="Times New Roman"/>
          <w:sz w:val="28"/>
          <w:szCs w:val="28"/>
        </w:rPr>
        <w:t>В распоряжениях указаны сведения</w:t>
      </w:r>
      <w:r w:rsidR="006C5F9A" w:rsidRPr="0031485D">
        <w:rPr>
          <w:rFonts w:ascii="Times New Roman" w:hAnsi="Times New Roman" w:cs="Times New Roman"/>
          <w:sz w:val="28"/>
          <w:szCs w:val="28"/>
        </w:rPr>
        <w:t>,</w:t>
      </w:r>
      <w:r w:rsidRPr="0031485D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законодательством, а также  перечень  документов,  представление  которых  необходимо  для  достижения целей и задач проведения проверки.</w:t>
      </w:r>
    </w:p>
    <w:p w:rsidR="000964F5" w:rsidRPr="00FD14A3" w:rsidRDefault="000964F5" w:rsidP="000964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4A3">
        <w:rPr>
          <w:rFonts w:ascii="Times New Roman" w:hAnsi="Times New Roman" w:cs="Times New Roman"/>
          <w:i/>
          <w:sz w:val="28"/>
          <w:szCs w:val="28"/>
        </w:rPr>
        <w:lastRenderedPageBreak/>
        <w:t>Исчисление и соблюдение сроков проведения проверки. Соблюдение прав юридических лиц</w:t>
      </w:r>
      <w:r w:rsidR="006C5F9A" w:rsidRPr="00FD14A3">
        <w:rPr>
          <w:rFonts w:ascii="Times New Roman" w:hAnsi="Times New Roman" w:cs="Times New Roman"/>
          <w:i/>
          <w:sz w:val="28"/>
          <w:szCs w:val="28"/>
        </w:rPr>
        <w:t xml:space="preserve"> и индивидуальных предпринимателей</w:t>
      </w:r>
      <w:r w:rsidRPr="00FD14A3">
        <w:rPr>
          <w:rFonts w:ascii="Times New Roman" w:hAnsi="Times New Roman" w:cs="Times New Roman"/>
          <w:i/>
          <w:sz w:val="28"/>
          <w:szCs w:val="28"/>
        </w:rPr>
        <w:t xml:space="preserve"> при организации и проведении проверки.</w:t>
      </w:r>
    </w:p>
    <w:p w:rsidR="006E4B4D" w:rsidRPr="006E4B4D" w:rsidRDefault="006E4B4D" w:rsidP="006E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F9A" w:rsidRDefault="000964F5" w:rsidP="006C5F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в 20</w:t>
      </w:r>
      <w:r w:rsidR="00580B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проведены в сроки, установленные распоряжениями о проведении проверок. Срок проверок – 20 рабочих дней, что соответствует требованиям, установленным Федеральным </w:t>
      </w:r>
      <w:hyperlink r:id="rId13" w:history="1">
        <w:r w:rsidRPr="00EE21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</w:t>
      </w:r>
      <w:r w:rsidR="006C5F9A">
        <w:rPr>
          <w:rFonts w:ascii="Times New Roman" w:hAnsi="Times New Roman" w:cs="Times New Roman"/>
          <w:sz w:val="28"/>
          <w:szCs w:val="28"/>
        </w:rPr>
        <w:t>».</w:t>
      </w:r>
      <w:r w:rsidR="006C5F9A" w:rsidRPr="006C5F9A">
        <w:rPr>
          <w:rFonts w:ascii="Times New Roman" w:hAnsi="Times New Roman" w:cs="Times New Roman"/>
          <w:sz w:val="28"/>
          <w:szCs w:val="28"/>
        </w:rPr>
        <w:t xml:space="preserve"> </w:t>
      </w:r>
      <w:r w:rsidR="006C5F9A">
        <w:rPr>
          <w:rFonts w:ascii="Times New Roman" w:hAnsi="Times New Roman" w:cs="Times New Roman"/>
          <w:sz w:val="28"/>
          <w:szCs w:val="28"/>
        </w:rPr>
        <w:t>Поставщикам социальных услуг направлены копии распоряжений о проведении проверок.</w:t>
      </w:r>
    </w:p>
    <w:p w:rsidR="006C5F9A" w:rsidRDefault="006C5F9A" w:rsidP="006C5F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4A3">
        <w:rPr>
          <w:rFonts w:ascii="Times New Roman" w:hAnsi="Times New Roman" w:cs="Times New Roman"/>
          <w:i/>
          <w:sz w:val="28"/>
          <w:szCs w:val="28"/>
        </w:rPr>
        <w:t>Оформление результатов проверок</w:t>
      </w:r>
    </w:p>
    <w:p w:rsidR="006C5F9A" w:rsidRDefault="006C5F9A" w:rsidP="006C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F9A" w:rsidRDefault="006C5F9A" w:rsidP="006C5F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в 20</w:t>
      </w:r>
      <w:r w:rsidR="00580B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должностными лицами комитета, проводившими проверки, составлены акты проверок в соответствии с типовой формой, утвержденной п</w:t>
      </w:r>
      <w:r w:rsidRPr="00216121">
        <w:rPr>
          <w:rFonts w:ascii="Times New Roman" w:hAnsi="Times New Roman" w:cs="Times New Roman"/>
          <w:sz w:val="28"/>
          <w:szCs w:val="28"/>
        </w:rPr>
        <w:t>рика</w:t>
      </w:r>
      <w:r>
        <w:rPr>
          <w:rFonts w:ascii="Times New Roman" w:hAnsi="Times New Roman" w:cs="Times New Roman"/>
          <w:sz w:val="28"/>
          <w:szCs w:val="28"/>
        </w:rPr>
        <w:t>зом</w:t>
      </w:r>
      <w:r w:rsidRPr="00216121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30.04.2009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6121">
        <w:rPr>
          <w:rFonts w:ascii="Times New Roman" w:hAnsi="Times New Roman" w:cs="Times New Roman"/>
          <w:sz w:val="28"/>
          <w:szCs w:val="28"/>
        </w:rPr>
        <w:t xml:space="preserve"> 141 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контроля".</w:t>
      </w:r>
    </w:p>
    <w:p w:rsidR="006C5F9A" w:rsidRDefault="006C5F9A" w:rsidP="006C5F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прове</w:t>
      </w:r>
      <w:r w:rsidRPr="00466A01">
        <w:rPr>
          <w:rFonts w:ascii="Times New Roman" w:hAnsi="Times New Roman" w:cs="Times New Roman"/>
          <w:sz w:val="28"/>
          <w:szCs w:val="28"/>
        </w:rPr>
        <w:t>р</w:t>
      </w:r>
      <w:r w:rsidR="00B84EC2" w:rsidRPr="00466A01">
        <w:rPr>
          <w:rFonts w:ascii="Times New Roman" w:hAnsi="Times New Roman" w:cs="Times New Roman"/>
          <w:sz w:val="28"/>
          <w:szCs w:val="28"/>
        </w:rPr>
        <w:t>ок</w:t>
      </w:r>
      <w:r w:rsidRPr="006C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составлялись  в 2 экземплярах и подписывались сторонами.</w:t>
      </w:r>
    </w:p>
    <w:p w:rsidR="006C5F9A" w:rsidRDefault="006C5F9A" w:rsidP="006C5F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актах проверки отражены</w:t>
      </w:r>
      <w:r w:rsidR="00AA1D5D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проверок, сведения об ознакомлении с актами проверки субъекта контроля (надзора), сведения о внесении записи в журнал проверок и другая, предусмотренная законодательством информация.</w:t>
      </w:r>
    </w:p>
    <w:p w:rsidR="00AA1D5D" w:rsidRPr="00FD14A3" w:rsidRDefault="00AA1D5D" w:rsidP="00AA1D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4A3">
        <w:rPr>
          <w:rFonts w:ascii="Times New Roman" w:hAnsi="Times New Roman" w:cs="Times New Roman"/>
          <w:i/>
          <w:sz w:val="28"/>
          <w:szCs w:val="28"/>
        </w:rPr>
        <w:t>Принятие мер по результатам проведения проверок</w:t>
      </w:r>
    </w:p>
    <w:p w:rsidR="006933C9" w:rsidRDefault="006933C9" w:rsidP="0069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7D" w:rsidRPr="00580B7D" w:rsidRDefault="00580B7D" w:rsidP="00580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регионального государственного контроля (надзора) в сфере социального обслуживания в 2020 году (плановые и внеплановые проверки) выявлены нарушения обязательных требований в сфере социального обслуживания, поставщикам социальных услуг выданы предписания об устранении нарушений законодательства в сфере социального обслуживания, меры административной и иной ответственности к поставщикам социальных услуг не применялись. Административного или судебного оспаривания решений, действия или бездействия комитета и его должностных лиц не проводилось.</w:t>
      </w:r>
    </w:p>
    <w:p w:rsidR="006933C9" w:rsidRDefault="00580B7D" w:rsidP="00580B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0B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Предостережения о недопустимости нарушения обязательных требований в 2020 году не выдавались в связи с отсутствием сведений о готовящихся нарушениях или о признаках нарушений обязательных требований в случаях, предусмотренных законодательством</w:t>
      </w:r>
      <w:r w:rsidR="006933C9" w:rsidRPr="00580B7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E0A68" w:rsidRPr="00A1709C" w:rsidRDefault="000E0A68" w:rsidP="00A170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709C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A1709C">
        <w:rPr>
          <w:rFonts w:ascii="Times New Roman" w:hAnsi="Times New Roman" w:cs="Times New Roman"/>
          <w:i/>
          <w:iCs/>
          <w:sz w:val="28"/>
          <w:szCs w:val="28"/>
        </w:rPr>
        <w:t>аиболее часто встречающ</w:t>
      </w:r>
      <w:r w:rsidRPr="00A1709C">
        <w:rPr>
          <w:rFonts w:ascii="Times New Roman" w:hAnsi="Times New Roman" w:cs="Times New Roman"/>
          <w:i/>
          <w:iCs/>
          <w:sz w:val="28"/>
          <w:szCs w:val="28"/>
        </w:rPr>
        <w:t>иеся</w:t>
      </w:r>
      <w:r w:rsidRPr="00A1709C">
        <w:rPr>
          <w:rFonts w:ascii="Times New Roman" w:hAnsi="Times New Roman" w:cs="Times New Roman"/>
          <w:i/>
          <w:iCs/>
          <w:sz w:val="28"/>
          <w:szCs w:val="28"/>
        </w:rPr>
        <w:t xml:space="preserve"> случа</w:t>
      </w:r>
      <w:r w:rsidRPr="00A1709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1709C">
        <w:rPr>
          <w:rFonts w:ascii="Times New Roman" w:hAnsi="Times New Roman" w:cs="Times New Roman"/>
          <w:i/>
          <w:iCs/>
          <w:sz w:val="28"/>
          <w:szCs w:val="28"/>
        </w:rPr>
        <w:t xml:space="preserve"> нарушений обязательных требований, требований</w:t>
      </w:r>
      <w:r w:rsidRPr="00A1709C">
        <w:rPr>
          <w:rFonts w:ascii="Times New Roman" w:hAnsi="Times New Roman" w:cs="Times New Roman"/>
          <w:i/>
          <w:iCs/>
          <w:sz w:val="28"/>
          <w:szCs w:val="28"/>
        </w:rPr>
        <w:t xml:space="preserve"> в 2020 году</w:t>
      </w:r>
    </w:p>
    <w:p w:rsidR="00A1709C" w:rsidRPr="00A1709C" w:rsidRDefault="00A1709C" w:rsidP="00A1709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0A68" w:rsidRPr="00DB697C" w:rsidRDefault="00501972" w:rsidP="00501972">
      <w:pPr>
        <w:pStyle w:val="a3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E0A68" w:rsidRPr="00DB6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Нарушение подпункта 2 пункта 1 статьи 12 </w:t>
      </w:r>
      <w:r w:rsidR="000E0A68" w:rsidRPr="00DB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442-ФЗ  </w:t>
      </w:r>
      <w:r w:rsidR="000E0A68" w:rsidRPr="00DB6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</w:t>
      </w:r>
      <w:r w:rsidR="000E0A68" w:rsidRPr="00501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обязанностях поставщика</w:t>
      </w:r>
      <w:r w:rsidR="000E0A68" w:rsidRPr="00DB6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социальных услуг предоставлять социальные услуги получателям социальных услуг </w:t>
      </w:r>
      <w:r w:rsidR="000E0A68" w:rsidRPr="00501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индивидуальными программами и условиями </w:t>
      </w:r>
      <w:r w:rsidR="000E0A68" w:rsidRPr="0050197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договоров, </w:t>
      </w:r>
      <w:r w:rsidR="000E0A68" w:rsidRPr="00DB6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заключенными с получателями социальных услуг или их </w:t>
      </w:r>
      <w:hyperlink r:id="rId14" w:history="1">
        <w:r w:rsidR="000E0A68" w:rsidRPr="00DB69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законными представителями</w:t>
        </w:r>
      </w:hyperlink>
      <w:r w:rsid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E0A68" w:rsidRPr="00DB697C" w:rsidRDefault="00501972" w:rsidP="00501972">
      <w:pPr>
        <w:pStyle w:val="a3"/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0E0A68" w:rsidRPr="00DB6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арушение приказа Министерства труда и социальной защиты Российской Федерации  от 18.11.2013 № 677н  «Об утверждении профессионального стандарта «Социальный работник»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именно</w:t>
      </w:r>
      <w:r w:rsidR="000E0A68" w:rsidRPr="00DB6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0E0A68" w:rsidRP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соответствие</w:t>
      </w:r>
      <w:r w:rsidR="000E0A68" w:rsidRP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должности</w:t>
      </w:r>
      <w:r w:rsidR="000E0A68" w:rsidRPr="00DB6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штатному расписанию</w:t>
      </w:r>
      <w:r w:rsid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E0A68" w:rsidRPr="00DB6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отсутствие </w:t>
      </w:r>
      <w:r w:rsidR="000E0A68" w:rsidRPr="00DB6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0E0A68" w:rsidRPr="00DB6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образовании, подтверждающи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0E0A68" w:rsidRPr="00DB6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наличие профессиональных компетенций социального работника, обеспечивающего уход;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невозможность </w:t>
      </w:r>
      <w:proofErr w:type="gramStart"/>
      <w:r w:rsidR="000E0A68" w:rsidRPr="00DB6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установить</w:t>
      </w:r>
      <w:proofErr w:type="gramEnd"/>
      <w:r w:rsidR="000E0A68" w:rsidRPr="00DB6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кто из специалистов оказывает социальные услуги конкретному получателю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E0A68" w:rsidRPr="00CE0CEB" w:rsidRDefault="00501972" w:rsidP="00501972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 w:rsidR="000E0A68" w:rsidRPr="00501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Нарушение требований к </w:t>
      </w:r>
      <w:r w:rsidR="000E0A68" w:rsidRPr="0050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порядка</w:t>
      </w:r>
      <w:r w:rsidR="000E0A68" w:rsidRPr="00CE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услуг согласно п</w:t>
      </w:r>
      <w:r w:rsidR="000E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="000E0A68" w:rsidRPr="00CE0CEB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</w:t>
      </w:r>
      <w:r w:rsidR="000E0A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0E0A68" w:rsidRPr="00CE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№ 442-ФЗ, Порядка предоставления социальных услуг в стационарной форме, утвержденного постановлением Правительства Ленинградской области от 22 декабря 2017 года № 606 «Об утверждении порядков предоставления социальных услуг поставщиками социальных услуг в Ленинградской области»  (приложен</w:t>
      </w:r>
      <w:r w:rsidR="000E0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1 к постановлению), а именно, в части:</w:t>
      </w:r>
      <w:proofErr w:type="gramEnd"/>
    </w:p>
    <w:p w:rsidR="000E0A68" w:rsidRPr="00CE0CEB" w:rsidRDefault="00501972" w:rsidP="000E0A68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а)</w:t>
      </w:r>
      <w:r w:rsid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</w:t>
      </w:r>
      <w:r w:rsid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доступности информации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правах получателей социальных услуг и обязанностях, о видах социальных услуг, сроках, порядке и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E0A68" w:rsidRPr="00CE0CEB" w:rsidRDefault="00501972" w:rsidP="000E0A6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одпункт</w:t>
      </w:r>
      <w:r w:rsid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4.2.2 пункта 4.2 Порядка  с учетом ограничений жизнедеятельности </w:t>
      </w:r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не обеспечена доступность помещений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санитарно-гигиенических помещений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(размещение маломобильных получателей на верхних этажах);</w:t>
      </w:r>
    </w:p>
    <w:p w:rsidR="000E0A68" w:rsidRPr="00CE0CEB" w:rsidRDefault="00501972" w:rsidP="000E0A6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)</w:t>
      </w:r>
      <w:r w:rsidR="000E0A68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п</w:t>
      </w:r>
      <w:proofErr w:type="gramEnd"/>
      <w:r w:rsidR="000E0A68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>одпункта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4.2.3 пункта 4.2 Порядка, </w:t>
      </w:r>
      <w:r w:rsidR="000E0A68" w:rsidRPr="00CE0CE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не соблюдено гуманное отношение и уважение чести и достоинства</w:t>
      </w:r>
      <w:r w:rsidR="000E0A68" w:rsidRPr="00CE0CE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</w:t>
      </w:r>
      <w:proofErr w:type="spellStart"/>
      <w:r w:rsidR="000E0A68" w:rsidRPr="00CE0CE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уходовые</w:t>
      </w:r>
      <w:proofErr w:type="spellEnd"/>
      <w:r w:rsidR="000E0A68" w:rsidRPr="00CE0CE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процедуры проводятся без соблюдения личного пространства получателя социальных услуг);</w:t>
      </w:r>
    </w:p>
    <w:p w:rsidR="000E0A68" w:rsidRPr="00CE0CEB" w:rsidRDefault="00501972" w:rsidP="000E0A68">
      <w:pPr>
        <w:shd w:val="clear" w:color="auto" w:fill="FFFFFF" w:themeFill="background1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ф</w:t>
      </w:r>
      <w:proofErr w:type="gramEnd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орм</w:t>
      </w:r>
      <w:r w:rsidR="000E0A68" w:rsidRPr="00DB697C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ы</w:t>
      </w:r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заявления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(не соблюдена обязанность 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 заявления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соответствии с установленной форой Приказа Министерства труда и социальной защиты Российской Федерации от 28.03.2014 № 159н (</w:t>
      </w:r>
      <w:r w:rsid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изменениями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«Об утверждении формы заявления о предоставлении социальных услуг»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E0A68" w:rsidRDefault="00501972" w:rsidP="000E0A68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0E0A68" w:rsidRPr="00CE0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4.2.3 Порядка</w:t>
      </w:r>
      <w:r w:rsidR="000E0A68" w:rsidRP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предоставляемых поставщиками социальных услуг в Ленинградской области в стационарной форме с постоянным проживанием получателям на отделениях милосердия дома-интерната (пансионата), специального дома-интерната</w:t>
      </w:r>
      <w:r w:rsidR="000E0A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="000E0A68" w:rsidRPr="00505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именно в части</w:t>
      </w:r>
      <w:r w:rsid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E0A68" w:rsidRPr="00CE0CEB" w:rsidRDefault="00501972" w:rsidP="000E0A68">
      <w:pPr>
        <w:tabs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E0A68" w:rsidRPr="00DB697C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н</w:t>
      </w:r>
      <w:proofErr w:type="gramEnd"/>
      <w:r w:rsidR="000E0A68" w:rsidRPr="00DB697C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е</w:t>
      </w:r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соблюдени</w:t>
      </w:r>
      <w:r w:rsidR="000E0A6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я</w:t>
      </w:r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требований к помещениям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котором размещены получатели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социальных услуг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0E0A68" w:rsidRPr="00CE0CEB" w:rsidRDefault="000E0A68" w:rsidP="000E0A68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01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proofErr w:type="gramStart"/>
      <w:r w:rsidR="00501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ункта 1.4 Стандарта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E0C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учет сухой, влажной  и генеральной уборки, что не позволяет установить проведение указанных процедур</w:t>
      </w:r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(график уборки с подписью уборщицы с указанием даты и времени уборки отсутствует);</w:t>
      </w:r>
    </w:p>
    <w:p w:rsidR="000E0A68" w:rsidRDefault="000E0A68" w:rsidP="000E0A68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01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Start"/>
      <w:r w:rsidR="00501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ункта 2.1 Стандарта – </w:t>
      </w:r>
      <w:r w:rsidRPr="00CE0C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социальная услуга по оказанию содействия в приобретении лекарственных средств</w:t>
      </w:r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назначению врача, обеспечение необходимыми лекарственными средствами в отношении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 социальных услуг</w:t>
      </w:r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E0CE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не предоставляется</w:t>
      </w:r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что представляет угрозу жизни и здоровью получателя социальных услуг</w:t>
      </w:r>
      <w:r w:rsidR="00501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E0A68" w:rsidRPr="00CE0CEB" w:rsidRDefault="00501972" w:rsidP="0050197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</w:t>
      </w:r>
      <w:r w:rsid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арушение п</w:t>
      </w:r>
      <w:r w:rsid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ункта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3.5. гл</w:t>
      </w:r>
      <w:r w:rsid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авы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«Санитарно-эпидемиологических </w:t>
      </w:r>
      <w:r w:rsidR="000E0A68" w:rsidRPr="00501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требований к размещению, устройству, оборудованию, содержанию, санитарно-гигиеническому и противоэпидемическому режиму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работы организаций социального обслуживания», утвержденных постановлением Главного Государственного санитарного врача РФ от 27.05.2016 № 69  </w:t>
      </w:r>
      <w:r w:rsid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(размещение 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более 3 </w:t>
      </w:r>
      <w:r w:rsidR="000E0A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получателей социальных услуг)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E0A68" w:rsidRPr="00CE0CEB" w:rsidRDefault="00501972" w:rsidP="0050197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0E0A68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0A68" w:rsidRPr="00501972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Несоответствие дополнительных социальных услуг</w:t>
      </w:r>
      <w:r w:rsidR="000E0A68" w:rsidRPr="00CE0CEB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лежачего человека, который  не осознает происходящее вокруг (подтверждено анкетированием при установлении нуждаемости</w:t>
      </w:r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гражданина в социальном обслуживании</w:t>
      </w:r>
      <w:r w:rsidR="000E0A68" w:rsidRPr="00CE0CEB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в соответствии с распоряжением комитета по социальной защите населения Ленинградской области от 20.12.2019 № 2964 «</w:t>
      </w:r>
      <w:r w:rsidR="000E0A68" w:rsidRPr="00CE0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определению нуждаемости гражданина в социальном обслуживании и признании утратившим силу распоряжения комитета по социальной защите населения Ленинградской области от 29 декабря</w:t>
      </w:r>
      <w:proofErr w:type="gramEnd"/>
      <w:r w:rsidR="000E0A68" w:rsidRPr="00CE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0A68" w:rsidRPr="00CE0C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1487 «Об организации работы по определению нуждаемости гражданина в социальном обслуживании»</w:t>
      </w:r>
      <w:r w:rsidR="000E0A68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), в актах отмечены, как оказанные:</w:t>
      </w:r>
      <w:r w:rsidR="000E0A68" w:rsidRPr="00CE0CEB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0E0A68" w:rsidRPr="00CE0CEB" w:rsidRDefault="000E0A68" w:rsidP="000E0A6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0CEB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логопедическая профилактика и коррекция когнитивных функций, в том числе возраст-ассоциированных; </w:t>
      </w:r>
    </w:p>
    <w:p w:rsidR="000E0A68" w:rsidRPr="00CE0CEB" w:rsidRDefault="000E0A68" w:rsidP="000E0A6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0CEB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обеспечение за счет средств получателя социальных услуг книгами, газетам</w:t>
      </w:r>
      <w:r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и, журналами, настольными играм</w:t>
      </w:r>
      <w:r w:rsidRPr="00CE0CEB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0E0A68" w:rsidRPr="00CE0CEB" w:rsidRDefault="000E0A68" w:rsidP="000E0A6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0CEB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обучение инвалидов пользованию средствами ухода и техническими средствами реабилитации; </w:t>
      </w:r>
    </w:p>
    <w:p w:rsidR="000E0A68" w:rsidRPr="00CE0CEB" w:rsidRDefault="000E0A68" w:rsidP="000E0A6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0CEB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проведение занятий по адаптивной физической культуре; </w:t>
      </w:r>
    </w:p>
    <w:p w:rsidR="000E0A68" w:rsidRPr="00CE0CEB" w:rsidRDefault="000E0A68" w:rsidP="000E0A6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0CEB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проведение мероприятий, направленных на формирование здорового образа жизни; социально-психологическое консультирование, в том числе по вопросам внутрисемейных отношений, включая диагностику и коррекцию; </w:t>
      </w:r>
    </w:p>
    <w:p w:rsidR="000E0A68" w:rsidRPr="00CE0CEB" w:rsidRDefault="000E0A68" w:rsidP="000E0A6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0CEB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формирование позитивных интересов получателей социальных услуг (в том числе в сфере досуга). </w:t>
      </w:r>
    </w:p>
    <w:p w:rsidR="000E0A68" w:rsidRPr="00CE0CEB" w:rsidRDefault="000E0A68" w:rsidP="000E0A6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01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арушения требований, установленные статьей 13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442-ФЗ</w:t>
      </w:r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«Интернет», установленных  постановлением  Правительства  Российской Федерации от 24.11.2014  г. № 1239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E0A68" w:rsidRPr="00CE0CEB" w:rsidRDefault="000E0A68" w:rsidP="000E0A6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01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Start"/>
      <w:r w:rsidR="00501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spellStart"/>
      <w:r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4 п. 2 ст. 13 а № 442-ФЗ;  </w:t>
      </w:r>
      <w:proofErr w:type="spellStart"/>
      <w:proofErr w:type="gramStart"/>
      <w:r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пп</w:t>
      </w:r>
      <w:proofErr w:type="spellEnd"/>
      <w:r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и), л)  п. 2</w:t>
      </w:r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Правил,  не в полном объеме  размещена информация о численности получателей социальных услуг по формам социального обслуживания и видам социальных услуг за счет бюджетных ассигнований Ленинградской области и в соответствии с договорами за счет средств физических лиц и (или) юридических лиц, а также об объеме предоставляемых социальных услуг за счет бюджетных ассигнований бюджета Ленинградской области и</w:t>
      </w:r>
      <w:proofErr w:type="gramEnd"/>
      <w:r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договорами за счет средств физических лиц и (или) юридических лиц</w:t>
      </w:r>
      <w:r w:rsidR="00501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E0A68" w:rsidRPr="00CE0CEB" w:rsidRDefault="00501972" w:rsidP="000E0A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proofErr w:type="spellStart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6 п. 2 ст. 13</w:t>
      </w:r>
      <w:r w:rsidR="000E0A68" w:rsidRPr="008742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№ 442-ФЗ; </w:t>
      </w:r>
      <w:proofErr w:type="spellStart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пп</w:t>
      </w:r>
      <w:proofErr w:type="spellEnd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д) п.2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Правил,  некорректно представлена 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«Интернет»); </w:t>
      </w:r>
    </w:p>
    <w:p w:rsidR="000E0A68" w:rsidRPr="00CE0CEB" w:rsidRDefault="00501972" w:rsidP="000E0A6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proofErr w:type="spellStart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7 п. 2 ст. 13 № 442-ФЗ;  </w:t>
      </w:r>
      <w:proofErr w:type="spellStart"/>
      <w:proofErr w:type="gramStart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пп</w:t>
      </w:r>
      <w:proofErr w:type="spellEnd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к) п.2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Правил,  не в полном объеме представлена информация о 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бюджета Ленинградской области, а также оплачиваемых в соответствии с договорами за счет средств физических лиц и (или) юридических лиц, представлена общая, без учета требований указанной нормы;</w:t>
      </w:r>
      <w:proofErr w:type="gramEnd"/>
    </w:p>
    <w:p w:rsidR="000E0A68" w:rsidRPr="00CE0CEB" w:rsidRDefault="00501972" w:rsidP="000E0A6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proofErr w:type="spellStart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11  п. 2 ст. 13 № 442-ФЗ;  </w:t>
      </w:r>
      <w:proofErr w:type="spellStart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пп</w:t>
      </w:r>
      <w:proofErr w:type="spellEnd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м) п.2 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Правил, отсутствует информация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документа);</w:t>
      </w:r>
    </w:p>
    <w:p w:rsidR="000E0A68" w:rsidRPr="00CE0CEB" w:rsidRDefault="00501972" w:rsidP="000E0A68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proofErr w:type="spellStart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spellEnd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11  п. 2 ст. 13</w:t>
      </w:r>
      <w:r w:rsidR="000E0A68" w:rsidRPr="008742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№ 442-ФЗ;  </w:t>
      </w:r>
      <w:proofErr w:type="spellStart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пп</w:t>
      </w:r>
      <w:proofErr w:type="spellEnd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о) п.2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Правил,  отсутствует коллективный  договор (с приложением электронного образа документа);</w:t>
      </w:r>
    </w:p>
    <w:p w:rsidR="00506F7D" w:rsidRDefault="00501972" w:rsidP="000E0A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3 ст. 13 № 442-ФЗ; п.3 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</w:t>
      </w:r>
      <w:r w:rsidR="000E0A68" w:rsidRPr="00CE0C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="000E0A68" w:rsidRPr="00CE0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сведения, размещенные на официальном сайте  учреждения указанные в п.2 Правил не актуализируются в течение 10 дней со дня создания, получения или внесения соответствующих изменений.</w:t>
      </w:r>
    </w:p>
    <w:p w:rsidR="00506F7D" w:rsidRPr="000E0A68" w:rsidRDefault="00506F7D" w:rsidP="00506F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E0A6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8. </w:t>
      </w:r>
      <w:r w:rsidRPr="000E0A68">
        <w:rPr>
          <w:rFonts w:ascii="Times New Roman" w:hAnsi="Times New Roman" w:cs="Times New Roman"/>
          <w:i/>
          <w:sz w:val="28"/>
          <w:szCs w:val="28"/>
        </w:rPr>
        <w:t>Р</w:t>
      </w:r>
      <w:r w:rsidRPr="000E0A68">
        <w:rPr>
          <w:rFonts w:ascii="Times New Roman" w:hAnsi="Times New Roman" w:cs="Times New Roman"/>
          <w:i/>
          <w:sz w:val="28"/>
          <w:szCs w:val="28"/>
        </w:rPr>
        <w:t>екомендаци</w:t>
      </w:r>
      <w:r w:rsidRPr="000E0A68">
        <w:rPr>
          <w:rFonts w:ascii="Times New Roman" w:hAnsi="Times New Roman" w:cs="Times New Roman"/>
          <w:i/>
          <w:sz w:val="28"/>
          <w:szCs w:val="28"/>
        </w:rPr>
        <w:t>и</w:t>
      </w:r>
      <w:r w:rsidRPr="000E0A68">
        <w:rPr>
          <w:rFonts w:ascii="Times New Roman" w:hAnsi="Times New Roman" w:cs="Times New Roman"/>
          <w:i/>
          <w:sz w:val="28"/>
          <w:szCs w:val="28"/>
        </w:rPr>
        <w:t xml:space="preserve"> в отношении мер, которые должны приниматься юридическими лицами, индивидуальными предпринимателями в целях недопущения нарушений</w:t>
      </w:r>
      <w:r w:rsidRPr="000E0A68">
        <w:rPr>
          <w:rFonts w:ascii="Times New Roman" w:hAnsi="Times New Roman" w:cs="Times New Roman"/>
          <w:i/>
          <w:sz w:val="28"/>
          <w:szCs w:val="28"/>
        </w:rPr>
        <w:t xml:space="preserve"> обязательных требований.</w:t>
      </w:r>
    </w:p>
    <w:p w:rsidR="00121A36" w:rsidRDefault="00121A36" w:rsidP="00506F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4A3" w:rsidRDefault="00121A36" w:rsidP="00FD14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Поставщики социальных услуг, включенные в реестр поставщиков социальных услуг Ленинградской области  </w:t>
      </w:r>
      <w:r w:rsidRPr="00121A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обязаны</w:t>
      </w:r>
      <w:proofErr w:type="gramEnd"/>
      <w:r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1" w:name="dst100135"/>
      <w:bookmarkEnd w:id="1"/>
    </w:p>
    <w:p w:rsidR="00121A36" w:rsidRPr="00121A36" w:rsidRDefault="0001561D" w:rsidP="00FD14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1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свою деятельность в соответствии с </w:t>
      </w:r>
      <w:r w:rsidRPr="00FD14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</w:t>
      </w:r>
      <w:r w:rsidR="00FD14A3" w:rsidRPr="00FD14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Pr="00FD14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закон</w:t>
      </w:r>
      <w:r w:rsidR="00FD14A3" w:rsidRPr="00FD14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</w:t>
      </w:r>
      <w:r w:rsidRPr="00FD14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D14A3" w:rsidRPr="00FD14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FD14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основах социального обслуживания граждан в Российской Федерации</w:t>
      </w:r>
      <w:r w:rsidR="00FD14A3" w:rsidRPr="00FD14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FD14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 28.12.2013 </w:t>
      </w:r>
      <w:r w:rsidR="00FD14A3" w:rsidRPr="00FD14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</w:t>
      </w:r>
      <w:r w:rsidRPr="00FD14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442-ФЗ</w:t>
      </w:r>
      <w:r w:rsidR="00FD14A3" w:rsidRPr="00FD14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(далее- 442-ФЗ)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законами, законами и иными нормативными правовыми актами </w:t>
      </w:r>
      <w:r w:rsidR="00FD14A3" w:rsidRPr="00FD14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A36" w:rsidRPr="00121A36" w:rsidRDefault="00FD14A3" w:rsidP="00FD14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136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</w:t>
      </w:r>
      <w:hyperlink r:id="rId15" w:anchor="dst100004" w:history="1">
        <w:r w:rsidR="00121A36" w:rsidRPr="00121A3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законными представителями</w:t>
        </w:r>
      </w:hyperlink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442-ФЗ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A36" w:rsidRPr="00121A36" w:rsidRDefault="00FD14A3" w:rsidP="00FD14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13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срочные социальные услуги в соответствии со </w:t>
      </w:r>
      <w:hyperlink r:id="rId16" w:anchor="dst100221" w:history="1">
        <w:r w:rsidR="00121A36" w:rsidRPr="00121A3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442-ФЗ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A36" w:rsidRPr="00121A36" w:rsidRDefault="00FD14A3" w:rsidP="00FD14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138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121A36" w:rsidRPr="00121A36" w:rsidRDefault="00FD14A3" w:rsidP="00FD14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139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proofErr w:type="gramEnd"/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персональных данных;</w:t>
      </w:r>
    </w:p>
    <w:p w:rsidR="00121A36" w:rsidRPr="00121A36" w:rsidRDefault="00FD14A3" w:rsidP="00FD14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140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уполномоченному органу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для формирования регистра получателей социальных услуг;</w:t>
      </w:r>
    </w:p>
    <w:p w:rsidR="00121A36" w:rsidRPr="00121A36" w:rsidRDefault="00FD14A3" w:rsidP="00FD14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141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социальное сопровождение в соответствии со </w:t>
      </w:r>
      <w:hyperlink r:id="rId17" w:anchor="dst100230" w:history="1">
        <w:r w:rsidR="00121A36" w:rsidRPr="00121A3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22</w:t>
        </w:r>
      </w:hyperlink>
      <w:r w:rsidRPr="00FD14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442-ФЗ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A36" w:rsidRPr="00121A36" w:rsidRDefault="00FD14A3" w:rsidP="00FD14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142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получателям социальных услуг содействие в прохождении </w:t>
      </w:r>
      <w:proofErr w:type="gramStart"/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проводимой в установленном </w:t>
      </w:r>
      <w:hyperlink r:id="rId18" w:anchor="dst100062" w:history="1">
        <w:r w:rsidR="00121A36" w:rsidRPr="00121A3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федеральными учреждениями медико-социальной экспертизы;</w:t>
      </w:r>
    </w:p>
    <w:p w:rsidR="00121A36" w:rsidRPr="00121A36" w:rsidRDefault="00FD14A3" w:rsidP="00FD14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143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121A36" w:rsidRPr="00121A36" w:rsidRDefault="00FD14A3" w:rsidP="00FD14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144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21A36" w:rsidRPr="00121A36" w:rsidRDefault="00FD14A3" w:rsidP="00FD14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145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21A36" w:rsidRPr="00121A36" w:rsidRDefault="00FD14A3" w:rsidP="00FD14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146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сохранность личных вещей и ценностей получателей социальных услуг;</w:t>
      </w:r>
    </w:p>
    <w:p w:rsidR="00121A36" w:rsidRPr="00121A36" w:rsidRDefault="00FD14A3" w:rsidP="00FD14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147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иные обязанности, связанные с реализацией прав получателей социальных услуг на социальное обслуживание.</w:t>
      </w:r>
    </w:p>
    <w:p w:rsidR="00121A36" w:rsidRPr="00121A36" w:rsidRDefault="00FD14A3" w:rsidP="00121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148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включенным в реестр поставщиков социальных услуг Ленинградской области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социальных услуг </w:t>
      </w:r>
      <w:r w:rsidRPr="00FD1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запрещается</w:t>
      </w:r>
      <w:proofErr w:type="gramEnd"/>
      <w:r w:rsidR="00121A36" w:rsidRPr="00121A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21A36" w:rsidRPr="00121A36" w:rsidRDefault="00FD14A3" w:rsidP="00FD14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149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121A36" w:rsidRPr="00121A36" w:rsidRDefault="00FD14A3" w:rsidP="00FD14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150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121A36" w:rsidRPr="00121A36" w:rsidRDefault="00FD14A3" w:rsidP="00FD14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151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1A36" w:rsidRPr="0012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121A36" w:rsidRDefault="00121A36" w:rsidP="00121A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поставщикам социальных услуг, включенным в реестр поставщиков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услуг Ленинградской области необходимо обратить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1A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обеспечение доступности для инвалидов объектов социальной инфраструктуры и предоставляемых услуг</w:t>
      </w:r>
      <w:r w:rsidRPr="006A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статьи 15 Федерального закона от 24.11.1995 № 181-ФЗ 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части оснащения организаций социального обслуживания знаками со шрифтом Брайля, световыми сигналами, дублирования текстовой информации голосовыми сообщениями.</w:t>
      </w:r>
      <w:proofErr w:type="gramEnd"/>
    </w:p>
    <w:p w:rsidR="00121A36" w:rsidRDefault="00121A36" w:rsidP="00121A3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выявления нарушений в ходе проведения проверок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рамках регионального государственного контроля в сфере социального обслуживания, поставщикам социальных услуг </w:t>
      </w:r>
      <w:r w:rsidRPr="00121A3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необходимо обеспечить </w:t>
      </w:r>
      <w:r w:rsidRPr="00121A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неукоснительное соблюдение</w:t>
      </w:r>
      <w:r>
        <w:rPr>
          <w:rFonts w:ascii="Times New Roman" w:hAnsi="Times New Roman" w:cs="Times New Roman"/>
          <w:sz w:val="28"/>
          <w:szCs w:val="28"/>
        </w:rPr>
        <w:t xml:space="preserve"> норм и правил при предоставлении социального обслуживания в соответствии с законодательством.</w:t>
      </w:r>
    </w:p>
    <w:p w:rsidR="00121A36" w:rsidRDefault="00121A36" w:rsidP="00121A3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предоставления социальных услуг поставщик социальных услуг </w:t>
      </w:r>
      <w:r w:rsidRPr="00121A36">
        <w:rPr>
          <w:rFonts w:ascii="Times New Roman" w:hAnsi="Times New Roman" w:cs="Times New Roman"/>
          <w:b/>
          <w:sz w:val="28"/>
          <w:szCs w:val="28"/>
          <w:u w:val="single"/>
        </w:rPr>
        <w:t>обязан обеспечить предоставление услуг в объеме и качестве</w:t>
      </w:r>
      <w:r>
        <w:rPr>
          <w:rFonts w:ascii="Times New Roman" w:hAnsi="Times New Roman" w:cs="Times New Roman"/>
          <w:sz w:val="28"/>
          <w:szCs w:val="28"/>
        </w:rPr>
        <w:t>, предусмотренном стандартом по соответствующей форме социального обслуживания.</w:t>
      </w:r>
    </w:p>
    <w:p w:rsidR="006933C9" w:rsidRPr="00580B7D" w:rsidRDefault="006933C9" w:rsidP="00693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21" w:rsidRPr="006E4B4D" w:rsidRDefault="006E4B4D" w:rsidP="006E4B4D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B4D">
        <w:rPr>
          <w:rFonts w:ascii="Times New Roman" w:eastAsia="Calibri" w:hAnsi="Times New Roman" w:cs="Times New Roman"/>
          <w:b/>
          <w:sz w:val="28"/>
          <w:szCs w:val="28"/>
        </w:rPr>
        <w:t>Правоприменительная практика соблюдения обязательных требований</w:t>
      </w:r>
      <w:r w:rsidR="00506F7D">
        <w:rPr>
          <w:rFonts w:ascii="Times New Roman" w:eastAsia="Calibri" w:hAnsi="Times New Roman" w:cs="Times New Roman"/>
          <w:b/>
          <w:sz w:val="28"/>
          <w:szCs w:val="28"/>
        </w:rPr>
        <w:t xml:space="preserve"> в 2020 году</w:t>
      </w:r>
    </w:p>
    <w:p w:rsidR="00104E43" w:rsidRDefault="00F81D42" w:rsidP="004B1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B7387"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Федеральными законами от 28.12.2013 № 442-ФЗ «Об основах социального обслуживания граждан в Российской Федерации»</w:t>
      </w:r>
      <w:r w:rsidR="00D54915"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 26.12.2008 № 294-ФЗ «</w:t>
      </w:r>
      <w:r w:rsidR="00D54915" w:rsidRPr="00104E4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54915" w:rsidRPr="00104E43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9" w:history="1">
        <w:r w:rsidR="00104E43" w:rsidRPr="00104E43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104E43" w:rsidRPr="00104E43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 декабря 2014 года N 560 "Об утверждении порядка организации осуществления регионального государственного контроля (надзора) в сфере социального обслуживания"</w:t>
      </w:r>
      <w:r w:rsidR="00484203"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</w:t>
      </w:r>
      <w:proofErr w:type="gramEnd"/>
      <w:r w:rsidR="00484203"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на проведение </w:t>
      </w:r>
      <w:r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государственного </w:t>
      </w:r>
      <w:r w:rsidR="00484203"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в сфере социального обслуж</w:t>
      </w:r>
      <w:r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ивания является</w:t>
      </w:r>
      <w:r w:rsidR="00484203" w:rsidRPr="001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43" w:rsidRPr="00104E43">
        <w:rPr>
          <w:rFonts w:ascii="Times New Roman" w:hAnsi="Times New Roman" w:cs="Times New Roman"/>
          <w:sz w:val="28"/>
          <w:szCs w:val="28"/>
        </w:rPr>
        <w:t>комитет по социальной защите населения Ленинградской области</w:t>
      </w:r>
      <w:r w:rsidR="00104E43">
        <w:rPr>
          <w:rFonts w:ascii="Times New Roman" w:hAnsi="Times New Roman" w:cs="Times New Roman"/>
          <w:sz w:val="28"/>
          <w:szCs w:val="28"/>
        </w:rPr>
        <w:t>.</w:t>
      </w:r>
    </w:p>
    <w:p w:rsidR="00484203" w:rsidRPr="00484203" w:rsidRDefault="00484203" w:rsidP="004B1E0D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4842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нормативные правовые документы</w:t>
      </w:r>
      <w:r w:rsidR="000B1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842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регламентирующие порядок проведения регионального контроля:</w:t>
      </w:r>
    </w:p>
    <w:p w:rsidR="00484203" w:rsidRPr="00580B7D" w:rsidRDefault="00484203" w:rsidP="004B1E0D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Федеральный закон от  28 декабря 2013 года № 442-ФЗ «Об основах социального обслуживания граждан в Российской Федерации»;</w:t>
      </w:r>
    </w:p>
    <w:p w:rsidR="00484203" w:rsidRPr="00580B7D" w:rsidRDefault="00484203" w:rsidP="004B1E0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Федеральный </w:t>
      </w:r>
      <w:hyperlink r:id="rId20" w:history="1">
        <w:r w:rsidRPr="00580B7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</w:t>
        </w:r>
      </w:hyperlink>
      <w:r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</w:t>
      </w:r>
      <w:r w:rsidR="00F81D42"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26 декабря 2008 года № 294-ФЗ «</w:t>
      </w:r>
      <w:r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81D42"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зора) и муниципального контроля»</w:t>
      </w:r>
      <w:r w:rsidR="00D54915"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54915" w:rsidRPr="00580B7D" w:rsidRDefault="00D54915" w:rsidP="004B1E0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24.11.1995 № 181-ФЗ «О социальной защите инвалидов в Российской Федерации»;</w:t>
      </w:r>
    </w:p>
    <w:p w:rsidR="00484203" w:rsidRPr="00580B7D" w:rsidRDefault="00484203" w:rsidP="004B1E0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D9C"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Ленинградской области от 02.12.2014 </w:t>
      </w:r>
      <w:r w:rsidR="004B1E0D"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44D9C"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560 </w:t>
      </w:r>
      <w:r w:rsidR="004B1E0D"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D9C"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осуществления регионального государственного контроля (надзора) в сфере социального обслуживания</w:t>
      </w:r>
      <w:r w:rsidR="004B1E0D"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D9C"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E0D" w:rsidRPr="00580B7D" w:rsidRDefault="00944D9C" w:rsidP="004B1E0D">
      <w:pPr>
        <w:tabs>
          <w:tab w:val="left" w:pos="1904"/>
        </w:tabs>
        <w:spacing w:after="0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приказ комитета от 07.09.2016 </w:t>
      </w:r>
      <w:r w:rsidR="004B1E0D"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32 </w:t>
      </w:r>
      <w:r w:rsidR="004B1E0D"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административного регламента исполнения комитетом по социальной защите населения Ленинградской области государственной функции по осуществлению на территории Ленинградской области регионального государственного контроля (надзора) в сфере социального обслуживания</w:t>
      </w:r>
      <w:r w:rsidR="004B1E0D"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580B7D"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 изменениями)</w:t>
      </w:r>
      <w:r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484203" w:rsidRPr="00580B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1E0D"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B1E0D"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"https://social.lenobl.ru/media/content/docs/2750/15.pdf" </w:instrText>
      </w:r>
      <w:r w:rsidR="004B1E0D"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4B1E0D" w:rsidRPr="00580B7D" w:rsidRDefault="004B1E0D" w:rsidP="004B1E0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686"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комитета от 17.01.2019 № 1 "О внесении изменений в приказ комитета по социальной защите населения Ленинградской области от 16.03.2018 № 7 "Об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обслуживания комитетом по социальной защите населения Ленинградской области, и Порядка ведения Перечня нормативных правовых</w:t>
      </w:r>
      <w:proofErr w:type="gramEnd"/>
      <w:r w:rsidR="00E34686"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E34686"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комитетом по социальной защите населения Ленинградской области регионального государственного контроля (надзора) в сфере социального обслуживания"</w:t>
      </w:r>
      <w:r w:rsidR="00580B7D"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580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E0D" w:rsidRPr="00EC341D" w:rsidRDefault="004B1E0D" w:rsidP="004B1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B7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fldChar w:fldCharType="end"/>
      </w:r>
      <w:proofErr w:type="gramStart"/>
      <w:r w:rsidRPr="00EC341D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в сфере социального обслуживания осуществляется посредством организации и проведения проверок </w:t>
      </w:r>
      <w:r w:rsidR="0031485D" w:rsidRPr="00EC341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Pr="00EC341D">
        <w:rPr>
          <w:rFonts w:ascii="Times New Roman" w:hAnsi="Times New Roman" w:cs="Times New Roman"/>
          <w:sz w:val="28"/>
          <w:szCs w:val="28"/>
        </w:rPr>
        <w:t>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поставщиками социальных услуг, принятия предусмотренных федеральным законодательством мер по пресечению и/или устранению последствий выявленных нарушений, а также систематического наблюдения за исполнением обязательных требований, анализа</w:t>
      </w:r>
      <w:proofErr w:type="gramEnd"/>
      <w:r w:rsidRPr="00EC341D">
        <w:rPr>
          <w:rFonts w:ascii="Times New Roman" w:hAnsi="Times New Roman" w:cs="Times New Roman"/>
          <w:sz w:val="28"/>
          <w:szCs w:val="28"/>
        </w:rPr>
        <w:t xml:space="preserve"> и прогнозирования состояния исполнения обязательных требований при осуществлении поставщиками социальных услуг своей деятельности.</w:t>
      </w:r>
    </w:p>
    <w:p w:rsidR="00B22A3A" w:rsidRDefault="00B22A3A" w:rsidP="0008533B">
      <w:pPr>
        <w:spacing w:after="0" w:line="240" w:lineRule="auto"/>
        <w:ind w:firstLine="851"/>
        <w:contextualSpacing/>
        <w:jc w:val="both"/>
      </w:pPr>
      <w:r w:rsidRPr="00B22A3A">
        <w:rPr>
          <w:rFonts w:ascii="Times New Roman" w:hAnsi="Times New Roman" w:cs="Times New Roman"/>
          <w:sz w:val="28"/>
          <w:szCs w:val="28"/>
        </w:rPr>
        <w:t>01 октября 2020 года в комитете в дистанционном режиме с использованием средств  видеоконференцсвязи (в формате онлайн)</w:t>
      </w:r>
      <w:r w:rsidR="00641E5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641E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41E5B">
        <w:rPr>
          <w:rFonts w:ascii="Times New Roman" w:hAnsi="Times New Roman" w:cs="Times New Roman"/>
          <w:sz w:val="28"/>
          <w:szCs w:val="28"/>
        </w:rPr>
        <w:t xml:space="preserve"> ВКС)</w:t>
      </w:r>
      <w:r w:rsidRPr="00B22A3A">
        <w:rPr>
          <w:rFonts w:ascii="Times New Roman" w:hAnsi="Times New Roman" w:cs="Times New Roman"/>
          <w:sz w:val="28"/>
          <w:szCs w:val="28"/>
        </w:rPr>
        <w:t xml:space="preserve"> прошло публичное мероприятие по обсуждению результатов правоприменительной практики при осуществлении комитетом  регионального государственного контроля (надзора) в сфере социального обслуживания за 9 месяцев 2020 года</w:t>
      </w:r>
      <w:r>
        <w:t>.</w:t>
      </w:r>
    </w:p>
    <w:p w:rsidR="00B22A3A" w:rsidRPr="00641E5B" w:rsidRDefault="00641E5B" w:rsidP="007D4AE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вопросы:</w:t>
      </w:r>
    </w:p>
    <w:p w:rsidR="007D4AEE" w:rsidRPr="00641E5B" w:rsidRDefault="00641E5B" w:rsidP="00641E5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5B">
        <w:rPr>
          <w:rFonts w:ascii="Times New Roman" w:hAnsi="Times New Roman" w:cs="Times New Roman"/>
          <w:sz w:val="28"/>
          <w:szCs w:val="28"/>
        </w:rPr>
        <w:t>Нормативно-правово</w:t>
      </w:r>
      <w:r w:rsidRPr="00641E5B">
        <w:rPr>
          <w:rFonts w:ascii="Times New Roman" w:hAnsi="Times New Roman" w:cs="Times New Roman"/>
          <w:sz w:val="28"/>
          <w:szCs w:val="28"/>
        </w:rPr>
        <w:t>го</w:t>
      </w:r>
      <w:r w:rsidRPr="00641E5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641E5B">
        <w:rPr>
          <w:rFonts w:ascii="Times New Roman" w:hAnsi="Times New Roman" w:cs="Times New Roman"/>
          <w:sz w:val="28"/>
          <w:szCs w:val="28"/>
        </w:rPr>
        <w:t>я</w:t>
      </w:r>
      <w:r w:rsidRPr="00641E5B">
        <w:rPr>
          <w:rFonts w:ascii="Times New Roman" w:hAnsi="Times New Roman" w:cs="Times New Roman"/>
          <w:sz w:val="28"/>
          <w:szCs w:val="28"/>
        </w:rPr>
        <w:t xml:space="preserve"> организации регионального </w:t>
      </w:r>
      <w:r w:rsidRPr="00641E5B">
        <w:rPr>
          <w:rFonts w:ascii="Times New Roman" w:hAnsi="Times New Roman" w:cs="Times New Roman"/>
          <w:sz w:val="28"/>
          <w:szCs w:val="28"/>
        </w:rPr>
        <w:t>г</w:t>
      </w:r>
      <w:r w:rsidRPr="00641E5B">
        <w:rPr>
          <w:rFonts w:ascii="Times New Roman" w:hAnsi="Times New Roman" w:cs="Times New Roman"/>
          <w:sz w:val="28"/>
          <w:szCs w:val="28"/>
        </w:rPr>
        <w:t>осударственного контроля (надзора) в сфере социального обслуживания</w:t>
      </w:r>
      <w:r w:rsidRPr="00641E5B">
        <w:rPr>
          <w:rFonts w:ascii="Times New Roman" w:hAnsi="Times New Roman" w:cs="Times New Roman"/>
          <w:sz w:val="28"/>
          <w:szCs w:val="28"/>
        </w:rPr>
        <w:t>,  основные задачи</w:t>
      </w:r>
      <w:r w:rsidRPr="0064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проверок, о</w:t>
      </w:r>
      <w:r w:rsidRPr="00641E5B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бязательные требования и (или) требования, установленные правовыми актами, подлежащие проверке</w:t>
      </w:r>
      <w:r w:rsidR="007D4AEE" w:rsidRPr="00641E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D4AEE" w:rsidRPr="00641E5B" w:rsidRDefault="00641E5B" w:rsidP="00641E5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основных нарушений по результатам проверок</w:t>
      </w:r>
      <w:r w:rsidR="007D4AEE" w:rsidRPr="00641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AEE" w:rsidRPr="00962364" w:rsidRDefault="00641E5B" w:rsidP="00641E5B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5B">
        <w:rPr>
          <w:rFonts w:ascii="Times New Roman" w:hAnsi="Times New Roman" w:cs="Times New Roman"/>
          <w:sz w:val="28"/>
          <w:szCs w:val="28"/>
        </w:rPr>
        <w:t xml:space="preserve">Обзор сложившейся практики осуществления регионального государственного контроля (надзора) за обеспечением доступности в учреждениях социального обслуживания, входящих в реестр поставщиков социальных услуг </w:t>
      </w:r>
      <w:r w:rsidRPr="0096236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D4AEE" w:rsidRPr="00962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33B" w:rsidRPr="00962364" w:rsidRDefault="00641E5B" w:rsidP="0008533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8533B" w:rsidRPr="0096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доведена информация о порядке проведения плановых и внеплановых проверок юридических лиц и индивидуальных предпринимателей, о результатах контрольных мероприятий, проведенных </w:t>
      </w:r>
      <w:r w:rsidR="0013526C" w:rsidRPr="009623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2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омитетом</w:t>
      </w:r>
      <w:r w:rsidR="00962364" w:rsidRPr="0096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2020 года.</w:t>
      </w:r>
    </w:p>
    <w:p w:rsidR="00DA6627" w:rsidRPr="00EC341D" w:rsidRDefault="00DA6627" w:rsidP="00DA662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C341D" w:rsidRPr="00EC34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комитетом проведена актуализация Перечня нормативных правовых актов, содержащих обязательные требования, а также текстов соответствующих нормативных правовых актов или их отдельных частей, </w:t>
      </w:r>
      <w:r w:rsidRPr="00EC34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оценка соблюдения которых является предметом регионального государственного контроля (надзора) в сфере социального обслуживания.</w:t>
      </w:r>
    </w:p>
    <w:p w:rsidR="00EA671E" w:rsidRDefault="00DA6627" w:rsidP="00EA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1D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проведенных комитетом в  20</w:t>
      </w:r>
      <w:r w:rsidR="00EC341D" w:rsidRPr="00EC341D">
        <w:rPr>
          <w:rFonts w:ascii="Times New Roman" w:eastAsia="Calibri" w:hAnsi="Times New Roman" w:cs="Times New Roman"/>
          <w:sz w:val="28"/>
          <w:szCs w:val="28"/>
        </w:rPr>
        <w:t>20</w:t>
      </w:r>
      <w:r w:rsidRPr="00EC341D">
        <w:rPr>
          <w:rFonts w:ascii="Times New Roman" w:eastAsia="Calibri" w:hAnsi="Times New Roman" w:cs="Times New Roman"/>
          <w:sz w:val="28"/>
          <w:szCs w:val="28"/>
        </w:rPr>
        <w:t xml:space="preserve"> году плановых и внеплановых  проверок юридических лиц и индивидуальных предпринимателей в рамках осуществления регионального государственного контроля (надзора) в сфере социального обслуживания размещена </w:t>
      </w:r>
      <w:r w:rsidRPr="00EC341D">
        <w:rPr>
          <w:rFonts w:ascii="Times New Roman" w:hAnsi="Times New Roman" w:cs="Times New Roman"/>
          <w:sz w:val="28"/>
          <w:szCs w:val="28"/>
        </w:rPr>
        <w:t>на официальном сайте комитета в сети Интернет в разделе «Контрольно-надзорная деятельность».</w:t>
      </w:r>
    </w:p>
    <w:sectPr w:rsidR="00EA671E" w:rsidSect="006933C9">
      <w:headerReference w:type="default" r:id="rId2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20" w:rsidRDefault="004F1C20" w:rsidP="00602D54">
      <w:pPr>
        <w:spacing w:after="0" w:line="240" w:lineRule="auto"/>
      </w:pPr>
      <w:r>
        <w:separator/>
      </w:r>
    </w:p>
  </w:endnote>
  <w:endnote w:type="continuationSeparator" w:id="0">
    <w:p w:rsidR="004F1C20" w:rsidRDefault="004F1C20" w:rsidP="0060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20" w:rsidRDefault="004F1C20" w:rsidP="00602D54">
      <w:pPr>
        <w:spacing w:after="0" w:line="240" w:lineRule="auto"/>
      </w:pPr>
      <w:r>
        <w:separator/>
      </w:r>
    </w:p>
  </w:footnote>
  <w:footnote w:type="continuationSeparator" w:id="0">
    <w:p w:rsidR="004F1C20" w:rsidRDefault="004F1C20" w:rsidP="0060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25708902"/>
      <w:docPartObj>
        <w:docPartGallery w:val="Page Numbers (Top of Page)"/>
        <w:docPartUnique/>
      </w:docPartObj>
    </w:sdtPr>
    <w:sdtEndPr/>
    <w:sdtContent>
      <w:p w:rsidR="00602D54" w:rsidRPr="00602D54" w:rsidRDefault="00602D5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2D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2D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2D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09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02D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2D54" w:rsidRDefault="00602D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D81"/>
    <w:multiLevelType w:val="hybridMultilevel"/>
    <w:tmpl w:val="CF906560"/>
    <w:lvl w:ilvl="0" w:tplc="48846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F51926"/>
    <w:multiLevelType w:val="hybridMultilevel"/>
    <w:tmpl w:val="B0B80442"/>
    <w:lvl w:ilvl="0" w:tplc="475C1D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BE3A66"/>
    <w:multiLevelType w:val="hybridMultilevel"/>
    <w:tmpl w:val="4228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02BA"/>
    <w:multiLevelType w:val="hybridMultilevel"/>
    <w:tmpl w:val="8958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60F4E"/>
    <w:multiLevelType w:val="multilevel"/>
    <w:tmpl w:val="B13E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BA"/>
    <w:rsid w:val="0001561D"/>
    <w:rsid w:val="00025F6E"/>
    <w:rsid w:val="0008533B"/>
    <w:rsid w:val="000964F5"/>
    <w:rsid w:val="000B18AA"/>
    <w:rsid w:val="000C5916"/>
    <w:rsid w:val="000E0A68"/>
    <w:rsid w:val="00104E43"/>
    <w:rsid w:val="00121A36"/>
    <w:rsid w:val="0013526C"/>
    <w:rsid w:val="00144E72"/>
    <w:rsid w:val="001E408F"/>
    <w:rsid w:val="00216121"/>
    <w:rsid w:val="003066DE"/>
    <w:rsid w:val="0031485D"/>
    <w:rsid w:val="003241E6"/>
    <w:rsid w:val="003315D9"/>
    <w:rsid w:val="003502B2"/>
    <w:rsid w:val="00362EB1"/>
    <w:rsid w:val="00466A01"/>
    <w:rsid w:val="00484203"/>
    <w:rsid w:val="004B1E0D"/>
    <w:rsid w:val="004D1814"/>
    <w:rsid w:val="004E1879"/>
    <w:rsid w:val="004E54E3"/>
    <w:rsid w:val="004F1C20"/>
    <w:rsid w:val="00501972"/>
    <w:rsid w:val="00506F7D"/>
    <w:rsid w:val="00576C39"/>
    <w:rsid w:val="00580B7D"/>
    <w:rsid w:val="005F59BA"/>
    <w:rsid w:val="00602D54"/>
    <w:rsid w:val="00641E5B"/>
    <w:rsid w:val="00681821"/>
    <w:rsid w:val="006933C9"/>
    <w:rsid w:val="006A2B39"/>
    <w:rsid w:val="006C5F9A"/>
    <w:rsid w:val="006D0B79"/>
    <w:rsid w:val="006D14D9"/>
    <w:rsid w:val="006E4B4D"/>
    <w:rsid w:val="007036FB"/>
    <w:rsid w:val="00705206"/>
    <w:rsid w:val="007D4AEE"/>
    <w:rsid w:val="008626AC"/>
    <w:rsid w:val="00870398"/>
    <w:rsid w:val="008760CC"/>
    <w:rsid w:val="008D31BD"/>
    <w:rsid w:val="00944D9C"/>
    <w:rsid w:val="00945617"/>
    <w:rsid w:val="00954A8A"/>
    <w:rsid w:val="00960D77"/>
    <w:rsid w:val="00962364"/>
    <w:rsid w:val="009D7D2F"/>
    <w:rsid w:val="00A1709C"/>
    <w:rsid w:val="00A24FED"/>
    <w:rsid w:val="00A44632"/>
    <w:rsid w:val="00AA1D5D"/>
    <w:rsid w:val="00B13AE9"/>
    <w:rsid w:val="00B22A3A"/>
    <w:rsid w:val="00B44AE7"/>
    <w:rsid w:val="00B4604F"/>
    <w:rsid w:val="00B84EC2"/>
    <w:rsid w:val="00BA1B56"/>
    <w:rsid w:val="00CB6711"/>
    <w:rsid w:val="00CC52A8"/>
    <w:rsid w:val="00D078CE"/>
    <w:rsid w:val="00D24F6D"/>
    <w:rsid w:val="00D54915"/>
    <w:rsid w:val="00DA4FF6"/>
    <w:rsid w:val="00DA6627"/>
    <w:rsid w:val="00E2417A"/>
    <w:rsid w:val="00E3169A"/>
    <w:rsid w:val="00E34686"/>
    <w:rsid w:val="00E81D26"/>
    <w:rsid w:val="00EA671E"/>
    <w:rsid w:val="00EC341D"/>
    <w:rsid w:val="00EE2195"/>
    <w:rsid w:val="00F155C0"/>
    <w:rsid w:val="00F53C74"/>
    <w:rsid w:val="00F616F5"/>
    <w:rsid w:val="00F66A2A"/>
    <w:rsid w:val="00F81D42"/>
    <w:rsid w:val="00FB7387"/>
    <w:rsid w:val="00FC6D10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D54"/>
  </w:style>
  <w:style w:type="paragraph" w:styleId="a6">
    <w:name w:val="footer"/>
    <w:basedOn w:val="a"/>
    <w:link w:val="a7"/>
    <w:uiPriority w:val="99"/>
    <w:unhideWhenUsed/>
    <w:rsid w:val="0060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D54"/>
  </w:style>
  <w:style w:type="paragraph" w:styleId="a8">
    <w:name w:val="Balloon Text"/>
    <w:basedOn w:val="a"/>
    <w:link w:val="a9"/>
    <w:uiPriority w:val="99"/>
    <w:semiHidden/>
    <w:unhideWhenUsed/>
    <w:rsid w:val="006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D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6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5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D54"/>
  </w:style>
  <w:style w:type="paragraph" w:styleId="a6">
    <w:name w:val="footer"/>
    <w:basedOn w:val="a"/>
    <w:link w:val="a7"/>
    <w:uiPriority w:val="99"/>
    <w:unhideWhenUsed/>
    <w:rsid w:val="0060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D54"/>
  </w:style>
  <w:style w:type="paragraph" w:styleId="a8">
    <w:name w:val="Balloon Text"/>
    <w:basedOn w:val="a"/>
    <w:link w:val="a9"/>
    <w:uiPriority w:val="99"/>
    <w:semiHidden/>
    <w:unhideWhenUsed/>
    <w:rsid w:val="006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D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6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5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C173C63DB08013660E2DA51DD91CB299A2D27FEBB2393F88A966DF92DE8DBFC232B77A4F37EFFCE084635ECKFR9L" TargetMode="External"/><Relationship Id="rId13" Type="http://schemas.openxmlformats.org/officeDocument/2006/relationships/hyperlink" Target="consultantplus://offline/ref=FE6A600E995EAF74C441780B00CE3464DEB6721F4AAC6DB7361A5CA14CA59CD50D4F0CB470779423519BC5A5F7E96F506DEC75E547y0gEH" TargetMode="External"/><Relationship Id="rId18" Type="http://schemas.openxmlformats.org/officeDocument/2006/relationships/hyperlink" Target="http://www.consultant.ru/document/cons_doc_LAW_370484/5ae04cfdfd346ae9f9712bb43c05444e043f4dce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6A600E995EAF74C441780B00CE3464DEB6721F4AAC6DB7361A5CA14CA59CD50D4F0CB470779423519BC5A5F7E96F506DEC75E547y0gEH" TargetMode="External"/><Relationship Id="rId17" Type="http://schemas.openxmlformats.org/officeDocument/2006/relationships/hyperlink" Target="http://www.consultant.ru/document/cons_doc_LAW_357139/1187788c56dfc298ed511274b0a509408e1a86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7139/f496bba45a6529882c567252bb9eef69357470c1/" TargetMode="External"/><Relationship Id="rId20" Type="http://schemas.openxmlformats.org/officeDocument/2006/relationships/hyperlink" Target="consultantplus://offline/ref=685D2F466DC0104B3FB107D3DC9184BEF2F5FBECDDB596B0EB7EFB7453357B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764B435D0B2838FACB4C1E832D4AC2EDF430BD750D0C6770AE3E5C6392A3687B354397770000F37D640DED56EC0A3C2CD488E22F69AEA7g6x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9661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5113C65936AE54281E8371F712968685B143F7D0A6E0844DA2836339A708BC3B611249C3FE08A01CC487DECAA08AB100366A86287J2h5L" TargetMode="External"/><Relationship Id="rId19" Type="http://schemas.openxmlformats.org/officeDocument/2006/relationships/hyperlink" Target="consultantplus://offline/ref=DEDEE9A0DB65A5CCAE2F57EF1315DBA9F4653BC6D957D32E56583C74093178133A31505A7ABBA10A202FE9306454867FF50033C6663CF148dF5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7C173C63DB08013660E2DA51DD91CB299C2B22FABC2393F88A966DF92DE8DBFC232B77A4F37EFFCE084635ECKFR9L" TargetMode="External"/><Relationship Id="rId14" Type="http://schemas.openxmlformats.org/officeDocument/2006/relationships/hyperlink" Target="consultantplus://offline/ref=F078087C37C5AC5BFF3FE2B890D0349CC2DCB508379781F47963DE2C70712BEA227663388EF4DBe5e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Ахмедова Анна Николаевна</dc:creator>
  <cp:lastModifiedBy>Киселёва Елена Александровна</cp:lastModifiedBy>
  <cp:revision>7</cp:revision>
  <cp:lastPrinted>2019-12-16T05:27:00Z</cp:lastPrinted>
  <dcterms:created xsi:type="dcterms:W3CDTF">2021-01-14T13:08:00Z</dcterms:created>
  <dcterms:modified xsi:type="dcterms:W3CDTF">2021-01-15T08:43:00Z</dcterms:modified>
</cp:coreProperties>
</file>