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0" w:rsidRDefault="003346C0" w:rsidP="003346C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17017" w:rsidRPr="00A569FF" w:rsidRDefault="00265292" w:rsidP="00D947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69FF">
        <w:rPr>
          <w:rFonts w:ascii="Times New Roman" w:hAnsi="Times New Roman"/>
          <w:b/>
          <w:sz w:val="28"/>
          <w:szCs w:val="28"/>
        </w:rPr>
        <w:t xml:space="preserve">Порядок предоставления услуг </w:t>
      </w:r>
      <w:r w:rsidR="00425144" w:rsidRPr="00A569FF">
        <w:rPr>
          <w:rFonts w:ascii="Times New Roman" w:hAnsi="Times New Roman"/>
          <w:b/>
          <w:sz w:val="28"/>
          <w:szCs w:val="28"/>
        </w:rPr>
        <w:t>социального такси</w:t>
      </w:r>
    </w:p>
    <w:p w:rsidR="003346C0" w:rsidRDefault="00425144" w:rsidP="00D947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69FF">
        <w:rPr>
          <w:rFonts w:ascii="Times New Roman" w:hAnsi="Times New Roman"/>
          <w:b/>
          <w:sz w:val="28"/>
          <w:szCs w:val="28"/>
        </w:rPr>
        <w:t>«Ленинградская область с заботой о Вас!»</w:t>
      </w:r>
      <w:r w:rsidR="003346C0">
        <w:rPr>
          <w:rFonts w:ascii="Times New Roman" w:hAnsi="Times New Roman"/>
          <w:b/>
          <w:sz w:val="28"/>
          <w:szCs w:val="28"/>
        </w:rPr>
        <w:t xml:space="preserve"> </w:t>
      </w:r>
    </w:p>
    <w:p w:rsidR="00F93591" w:rsidRPr="00A569FF" w:rsidRDefault="003346C0" w:rsidP="00D947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</w:t>
      </w:r>
    </w:p>
    <w:p w:rsidR="001B53BA" w:rsidRDefault="001B53BA" w:rsidP="00DF11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C02" w:rsidRDefault="00950C02" w:rsidP="001A22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729">
        <w:rPr>
          <w:rFonts w:ascii="Times New Roman" w:hAnsi="Times New Roman"/>
          <w:sz w:val="28"/>
          <w:szCs w:val="28"/>
        </w:rPr>
        <w:t>В соответствии с данным Порядком, транспортные услуги социального такси на территории Ленинградской области предоставляются</w:t>
      </w:r>
      <w:r w:rsidR="00136022" w:rsidRPr="00136022">
        <w:rPr>
          <w:rFonts w:ascii="Times New Roman" w:hAnsi="Times New Roman"/>
          <w:sz w:val="28"/>
          <w:szCs w:val="28"/>
        </w:rPr>
        <w:t xml:space="preserve"> </w:t>
      </w:r>
      <w:r w:rsidR="00136022" w:rsidRPr="009C5729">
        <w:rPr>
          <w:rFonts w:ascii="Times New Roman" w:hAnsi="Times New Roman"/>
          <w:sz w:val="28"/>
          <w:szCs w:val="28"/>
        </w:rPr>
        <w:t xml:space="preserve">проживающим на территории Ленинградской области гражданам Российской Федерации, иностранным гражданам и лицам без гражданства, постоянно проживающим на территории Ленинградской области, беженцам из числа льготных категорий граждан. </w:t>
      </w:r>
    </w:p>
    <w:p w:rsidR="001A2259" w:rsidRDefault="001A2259" w:rsidP="001A22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6022" w:rsidRDefault="00136022" w:rsidP="0013602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B53BA">
        <w:rPr>
          <w:rFonts w:ascii="Times New Roman" w:hAnsi="Times New Roman"/>
          <w:b/>
          <w:i/>
          <w:sz w:val="26"/>
          <w:szCs w:val="26"/>
        </w:rPr>
        <w:t>Категории граждан, имеющих право на услуги социального такси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784"/>
      </w:tblGrid>
      <w:tr w:rsidR="00136022" w:rsidRPr="001B53BA" w:rsidTr="00136022">
        <w:trPr>
          <w:trHeight w:val="496"/>
        </w:trPr>
        <w:tc>
          <w:tcPr>
            <w:tcW w:w="5495" w:type="dxa"/>
            <w:shd w:val="clear" w:color="auto" w:fill="DAEEF3" w:themeFill="accent5" w:themeFillTint="33"/>
            <w:vAlign w:val="center"/>
          </w:tcPr>
          <w:p w:rsidR="00136022" w:rsidRPr="001B53BA" w:rsidRDefault="00136022" w:rsidP="0029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3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бесплатно</w:t>
            </w:r>
          </w:p>
        </w:tc>
        <w:tc>
          <w:tcPr>
            <w:tcW w:w="4784" w:type="dxa"/>
            <w:shd w:val="clear" w:color="auto" w:fill="DAEEF3" w:themeFill="accent5" w:themeFillTint="33"/>
            <w:vAlign w:val="center"/>
          </w:tcPr>
          <w:p w:rsidR="00136022" w:rsidRPr="001B53BA" w:rsidRDefault="00136022" w:rsidP="0029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3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оплатой </w:t>
            </w:r>
            <w:r w:rsidRPr="001B53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10% или 25%</w:t>
            </w:r>
            <w:r w:rsidRPr="001B53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стоимости проезда в зависимости от проезжаемого гражданином расстояния</w:t>
            </w:r>
          </w:p>
        </w:tc>
      </w:tr>
      <w:tr w:rsidR="00136022" w:rsidRPr="001B53BA" w:rsidTr="0029736F">
        <w:trPr>
          <w:trHeight w:val="496"/>
        </w:trPr>
        <w:tc>
          <w:tcPr>
            <w:tcW w:w="5495" w:type="dxa"/>
            <w:shd w:val="clear" w:color="auto" w:fill="auto"/>
          </w:tcPr>
          <w:p w:rsidR="00136022" w:rsidRDefault="00136022" w:rsidP="0029736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b/>
                <w:i/>
                <w:sz w:val="26"/>
                <w:szCs w:val="26"/>
              </w:rPr>
              <w:t>Дети-инвалиды:</w:t>
            </w:r>
          </w:p>
          <w:p w:rsidR="00136022" w:rsidRPr="00404DC5" w:rsidRDefault="00136022" w:rsidP="00136022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404DC5">
              <w:rPr>
                <w:rFonts w:ascii="Times New Roman" w:hAnsi="Times New Roman"/>
                <w:i/>
                <w:sz w:val="26"/>
                <w:szCs w:val="26"/>
              </w:rPr>
              <w:t>дети-инвалиды в возрасте до 7 лет;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383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дети, и</w:t>
            </w: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меющие медицинское заключение о необходимости проведения процедур гемодиализа;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383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      </w:r>
          </w:p>
          <w:p w:rsidR="00136022" w:rsidRPr="001B53BA" w:rsidRDefault="00136022" w:rsidP="00136022">
            <w:pPr>
              <w:numPr>
                <w:ilvl w:val="0"/>
                <w:numId w:val="3"/>
              </w:numPr>
              <w:spacing w:after="0" w:line="240" w:lineRule="auto"/>
              <w:ind w:left="0" w:firstLine="383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дети, перенесшие пересадку костного мозга;</w:t>
            </w:r>
          </w:p>
          <w:p w:rsidR="00136022" w:rsidRPr="001B53BA" w:rsidRDefault="00136022" w:rsidP="00136022">
            <w:pPr>
              <w:numPr>
                <w:ilvl w:val="0"/>
                <w:numId w:val="3"/>
              </w:numPr>
              <w:spacing w:after="0" w:line="240" w:lineRule="auto"/>
              <w:ind w:left="0" w:firstLine="383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дети-инвалиды по зрению в возрасте до 18 лет;</w:t>
            </w:r>
          </w:p>
          <w:p w:rsidR="00136022" w:rsidRPr="001B53BA" w:rsidRDefault="00136022" w:rsidP="00136022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опор.</w:t>
            </w:r>
          </w:p>
          <w:p w:rsidR="00136022" w:rsidRPr="001B53BA" w:rsidRDefault="00136022" w:rsidP="0029736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b/>
                <w:i/>
                <w:sz w:val="26"/>
                <w:szCs w:val="26"/>
              </w:rPr>
              <w:t>Инвалиды: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инвалиды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имеющие 1 группу инвалидности;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инвалиды Великой Отечественной Войны.</w:t>
            </w:r>
          </w:p>
          <w:p w:rsidR="00136022" w:rsidRPr="001B53BA" w:rsidRDefault="00136022" w:rsidP="0029736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b/>
                <w:i/>
                <w:sz w:val="26"/>
                <w:szCs w:val="26"/>
              </w:rPr>
              <w:t>Другие категории: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241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участники   Великой Отечественной войны;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241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граждане, имеющие медицинское заключение о необходимости проведения процедур гемодиализа</w:t>
            </w:r>
          </w:p>
        </w:tc>
        <w:tc>
          <w:tcPr>
            <w:tcW w:w="4784" w:type="dxa"/>
            <w:shd w:val="clear" w:color="auto" w:fill="auto"/>
          </w:tcPr>
          <w:p w:rsidR="00136022" w:rsidRPr="001B53BA" w:rsidRDefault="00136022" w:rsidP="0029736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b/>
                <w:i/>
                <w:sz w:val="26"/>
                <w:szCs w:val="26"/>
              </w:rPr>
              <w:t>Инвалиды: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инвалиды по зрению;</w:t>
            </w:r>
          </w:p>
          <w:p w:rsidR="00136022" w:rsidRPr="001B53BA" w:rsidRDefault="00136022" w:rsidP="00136022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инвалиды 1 и 2 группы, имеющие 3 степень ограничения способности к трудовой деятельности, признанные инвалидами до 01.01.2010 года без указания срока переосвидетельствования.</w:t>
            </w:r>
          </w:p>
          <w:p w:rsidR="00136022" w:rsidRPr="001B53BA" w:rsidRDefault="00136022" w:rsidP="0029736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36022" w:rsidRPr="001B53BA" w:rsidRDefault="00136022" w:rsidP="0029736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Другие категории:</w:t>
            </w:r>
          </w:p>
          <w:p w:rsidR="00136022" w:rsidRPr="001B53BA" w:rsidRDefault="00136022" w:rsidP="00136022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лица старше 80 лет</w:t>
            </w:r>
          </w:p>
          <w:p w:rsidR="00136022" w:rsidRPr="001B53BA" w:rsidRDefault="00136022" w:rsidP="00136022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инвалидности;</w:t>
            </w:r>
          </w:p>
          <w:p w:rsidR="00136022" w:rsidRPr="001B53BA" w:rsidRDefault="00136022" w:rsidP="00136022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53BA">
              <w:rPr>
                <w:rFonts w:ascii="Times New Roman" w:hAnsi="Times New Roman"/>
                <w:i/>
                <w:sz w:val="26"/>
                <w:szCs w:val="26"/>
              </w:rPr>
              <w:t>лица, награжденные знаком "Жителю блокадного Ленинграда".</w:t>
            </w:r>
          </w:p>
        </w:tc>
      </w:tr>
    </w:tbl>
    <w:p w:rsidR="00950C02" w:rsidRDefault="00950C02" w:rsidP="00950C0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D45" w:rsidRDefault="008C6D45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8C6D45" w:rsidSect="00AA12F8">
          <w:footerReference w:type="default" r:id="rId9"/>
          <w:type w:val="continuous"/>
          <w:pgSz w:w="11906" w:h="16838"/>
          <w:pgMar w:top="425" w:right="851" w:bottom="567" w:left="992" w:header="709" w:footer="709" w:gutter="0"/>
          <w:cols w:space="708"/>
          <w:docGrid w:linePitch="360"/>
        </w:sectPr>
      </w:pPr>
    </w:p>
    <w:p w:rsidR="0049690E" w:rsidRDefault="0049690E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9690E" w:rsidRDefault="0049690E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3415D" w:rsidRDefault="0023415D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Перечень видов социально-значимых объектов</w:t>
      </w:r>
    </w:p>
    <w:p w:rsidR="005D1AA4" w:rsidRDefault="005D1AA4" w:rsidP="00D947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8046"/>
        <w:gridCol w:w="2835"/>
      </w:tblGrid>
      <w:tr w:rsidR="00AA12F8" w:rsidTr="00AA12F8">
        <w:tc>
          <w:tcPr>
            <w:tcW w:w="8046" w:type="dxa"/>
            <w:shd w:val="clear" w:color="auto" w:fill="auto"/>
            <w:vAlign w:val="center"/>
          </w:tcPr>
          <w:p w:rsidR="00AA12F8" w:rsidRPr="00B4233C" w:rsidRDefault="00AA12F8" w:rsidP="001B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233C">
              <w:rPr>
                <w:rFonts w:ascii="Times New Roman" w:hAnsi="Times New Roman"/>
                <w:b/>
                <w:sz w:val="26"/>
                <w:szCs w:val="26"/>
              </w:rPr>
              <w:t>Пункт социально значимого объекта, находящий в пределах ЛО и СПб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B4233C" w:rsidRDefault="00AA12F8" w:rsidP="001B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233C">
              <w:rPr>
                <w:rFonts w:ascii="Times New Roman" w:hAnsi="Times New Roman"/>
                <w:b/>
                <w:sz w:val="26"/>
                <w:szCs w:val="26"/>
              </w:rPr>
              <w:t>Транспортировка в пределах</w:t>
            </w:r>
          </w:p>
        </w:tc>
      </w:tr>
      <w:tr w:rsidR="0049690E" w:rsidTr="00BA4426">
        <w:trPr>
          <w:trHeight w:val="798"/>
        </w:trPr>
        <w:tc>
          <w:tcPr>
            <w:tcW w:w="8046" w:type="dxa"/>
            <w:shd w:val="clear" w:color="auto" w:fill="auto"/>
            <w:vAlign w:val="center"/>
          </w:tcPr>
          <w:p w:rsidR="0049690E" w:rsidRPr="0038150F" w:rsidRDefault="0049690E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15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исполнительной власти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90E" w:rsidRPr="0038150F" w:rsidRDefault="0049690E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</w:tr>
      <w:tr w:rsidR="00AA12F8" w:rsidTr="00EB330D">
        <w:trPr>
          <w:trHeight w:val="489"/>
        </w:trPr>
        <w:tc>
          <w:tcPr>
            <w:tcW w:w="8046" w:type="dxa"/>
            <w:shd w:val="clear" w:color="auto" w:fill="auto"/>
            <w:vAlign w:val="center"/>
          </w:tcPr>
          <w:p w:rsidR="00AA12F8" w:rsidRPr="0038150F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5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 xml:space="preserve">района проживания </w:t>
            </w:r>
          </w:p>
        </w:tc>
      </w:tr>
      <w:tr w:rsidR="00AA12F8" w:rsidTr="00EB330D">
        <w:trPr>
          <w:trHeight w:val="509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38150F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15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Уполномоченный по правам ребенка в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Района проживания</w:t>
            </w:r>
          </w:p>
        </w:tc>
      </w:tr>
      <w:tr w:rsidR="00AA12F8" w:rsidTr="00EB330D">
        <w:trPr>
          <w:trHeight w:val="592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38150F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</w:tr>
      <w:tr w:rsidR="00AA12F8" w:rsidTr="00EB330D">
        <w:trPr>
          <w:trHeight w:val="471"/>
        </w:trPr>
        <w:tc>
          <w:tcPr>
            <w:tcW w:w="8046" w:type="dxa"/>
            <w:shd w:val="clear" w:color="auto" w:fill="auto"/>
            <w:vAlign w:val="center"/>
          </w:tcPr>
          <w:p w:rsidR="00AA12F8" w:rsidRPr="0038150F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5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Органы законодательной власти Ленинградской области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</w:tr>
      <w:tr w:rsidR="00AA12F8" w:rsidTr="00EB330D">
        <w:trPr>
          <w:trHeight w:val="276"/>
        </w:trPr>
        <w:tc>
          <w:tcPr>
            <w:tcW w:w="8046" w:type="dxa"/>
            <w:shd w:val="clear" w:color="auto" w:fill="auto"/>
            <w:vAlign w:val="center"/>
          </w:tcPr>
          <w:p w:rsidR="00AA12F8" w:rsidRPr="0038150F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15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Органы Пенсионного фонда Российской Федерации Ленинградской области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 xml:space="preserve">района проживания  </w:t>
            </w:r>
          </w:p>
        </w:tc>
      </w:tr>
      <w:tr w:rsidR="00AA12F8" w:rsidTr="00EB330D">
        <w:trPr>
          <w:trHeight w:val="570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38150F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15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Органы Фонд социального страхования Российской Федерации и Ленинградской области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района проживания</w:t>
            </w:r>
          </w:p>
        </w:tc>
      </w:tr>
      <w:tr w:rsidR="00AA12F8" w:rsidTr="00EB330D">
        <w:trPr>
          <w:trHeight w:val="837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38150F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EB330D" w:rsidRDefault="00AA12F8" w:rsidP="00EB3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EB330D" w:rsidTr="00EB330D">
        <w:trPr>
          <w:trHeight w:val="275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EB330D" w:rsidRDefault="00EB330D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</w:t>
            </w:r>
          </w:p>
          <w:p w:rsidR="00EB330D" w:rsidRPr="00AA12F8" w:rsidRDefault="00EB330D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C6D9F1" w:themeFill="text2" w:themeFillTint="3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330D" w:rsidRPr="00EB330D" w:rsidRDefault="00EB330D" w:rsidP="00EB330D">
            <w:pPr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района проживания</w:t>
            </w:r>
          </w:p>
        </w:tc>
      </w:tr>
      <w:tr w:rsidR="00EB330D" w:rsidTr="00EB330D">
        <w:trPr>
          <w:trHeight w:val="540"/>
        </w:trPr>
        <w:tc>
          <w:tcPr>
            <w:tcW w:w="8046" w:type="dxa"/>
            <w:vMerge/>
            <w:shd w:val="clear" w:color="auto" w:fill="auto"/>
            <w:vAlign w:val="center"/>
          </w:tcPr>
          <w:p w:rsidR="00EB330D" w:rsidRPr="00AA12F8" w:rsidRDefault="00EB330D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C6D9F1" w:themeFill="text2" w:themeFillTint="3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330D" w:rsidRPr="00EB330D" w:rsidRDefault="00EB330D" w:rsidP="00EB330D">
            <w:pPr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EB330D" w:rsidTr="00EB330D">
        <w:trPr>
          <w:trHeight w:val="311"/>
        </w:trPr>
        <w:tc>
          <w:tcPr>
            <w:tcW w:w="8046" w:type="dxa"/>
            <w:vMerge/>
            <w:shd w:val="clear" w:color="auto" w:fill="auto"/>
            <w:vAlign w:val="center"/>
          </w:tcPr>
          <w:p w:rsidR="00EB330D" w:rsidRPr="00AA12F8" w:rsidRDefault="00EB330D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C6D9F1" w:themeFill="text2" w:themeFillTint="3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330D" w:rsidRPr="00EB330D" w:rsidRDefault="00EB330D" w:rsidP="00EB330D">
            <w:pPr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AA12F8" w:rsidTr="00EB330D">
        <w:trPr>
          <w:trHeight w:val="496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Учреждения </w:t>
            </w:r>
            <w:proofErr w:type="gramStart"/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экспертизы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EB330D" w:rsidRDefault="00AA12F8" w:rsidP="00EB3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района проживания</w:t>
            </w:r>
          </w:p>
        </w:tc>
      </w:tr>
      <w:tr w:rsidR="00AA12F8" w:rsidTr="00EB330D">
        <w:trPr>
          <w:trHeight w:val="496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EB330D" w:rsidRDefault="00AA12F8" w:rsidP="00EB3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AA12F8" w:rsidTr="00EB330D">
        <w:trPr>
          <w:trHeight w:val="702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EB330D" w:rsidRDefault="00AA12F8" w:rsidP="00EB3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EB330D" w:rsidTr="00EB330D">
        <w:trPr>
          <w:trHeight w:val="550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EB330D" w:rsidRPr="00AA12F8" w:rsidRDefault="00EB330D" w:rsidP="00EB3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2F8">
              <w:rPr>
                <w:rFonts w:ascii="Times New Roman" w:hAnsi="Times New Roman"/>
                <w:sz w:val="28"/>
                <w:szCs w:val="28"/>
              </w:rPr>
              <w:t>Общественные организации инвалидов Ленинградской области</w:t>
            </w:r>
          </w:p>
          <w:p w:rsidR="00EB330D" w:rsidRPr="00AA12F8" w:rsidRDefault="00EB330D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C6D9F1" w:themeFill="text2" w:themeFillTint="3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330D" w:rsidRPr="00EB330D" w:rsidRDefault="00EB330D" w:rsidP="00EB330D">
            <w:pPr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района проживания</w:t>
            </w:r>
          </w:p>
        </w:tc>
      </w:tr>
      <w:tr w:rsidR="00EB330D" w:rsidTr="00EB330D">
        <w:trPr>
          <w:trHeight w:val="412"/>
        </w:trPr>
        <w:tc>
          <w:tcPr>
            <w:tcW w:w="8046" w:type="dxa"/>
            <w:vMerge/>
            <w:shd w:val="clear" w:color="auto" w:fill="auto"/>
            <w:vAlign w:val="center"/>
          </w:tcPr>
          <w:p w:rsidR="00EB330D" w:rsidRPr="00AA12F8" w:rsidRDefault="00EB330D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C6D9F1" w:themeFill="text2" w:themeFillTint="3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330D" w:rsidRPr="00EB330D" w:rsidRDefault="00EB330D" w:rsidP="00EB330D">
            <w:pPr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AA12F8" w:rsidTr="00EB330D"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EB330D" w:rsidRDefault="00AA12F8" w:rsidP="00EB3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>района проживания</w:t>
            </w:r>
          </w:p>
        </w:tc>
      </w:tr>
      <w:tr w:rsidR="00AA12F8" w:rsidTr="00EB330D">
        <w:trPr>
          <w:trHeight w:val="683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EB330D" w:rsidRDefault="00AA12F8" w:rsidP="00EB3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30D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 </w:t>
            </w:r>
          </w:p>
        </w:tc>
      </w:tr>
      <w:tr w:rsidR="00AA12F8" w:rsidTr="00EB330D">
        <w:tc>
          <w:tcPr>
            <w:tcW w:w="8046" w:type="dxa"/>
            <w:vMerge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</w:tr>
      <w:tr w:rsidR="00AA12F8" w:rsidTr="00EB330D">
        <w:tc>
          <w:tcPr>
            <w:tcW w:w="8046" w:type="dxa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Района проживания</w:t>
            </w:r>
          </w:p>
        </w:tc>
      </w:tr>
      <w:tr w:rsidR="00EB330D" w:rsidTr="00B46AFC">
        <w:trPr>
          <w:trHeight w:val="1096"/>
        </w:trPr>
        <w:tc>
          <w:tcPr>
            <w:tcW w:w="8046" w:type="dxa"/>
            <w:shd w:val="clear" w:color="auto" w:fill="auto"/>
            <w:vAlign w:val="center"/>
          </w:tcPr>
          <w:p w:rsidR="00EB330D" w:rsidRPr="00AA12F8" w:rsidRDefault="00EB330D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Учреждения в сфере физической культуры и спорта, осуществляющие работу с инвалидами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30D" w:rsidRPr="0038150F" w:rsidRDefault="00EB330D" w:rsidP="00EB330D">
            <w:pPr>
              <w:spacing w:after="0" w:line="240" w:lineRule="auto"/>
              <w:rPr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AA12F8" w:rsidTr="00EB330D">
        <w:trPr>
          <w:trHeight w:val="692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Вокзалы (аэропорт)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 </w:t>
            </w:r>
          </w:p>
        </w:tc>
      </w:tr>
      <w:tr w:rsidR="00AA12F8" w:rsidTr="00EB330D">
        <w:tc>
          <w:tcPr>
            <w:tcW w:w="8046" w:type="dxa"/>
            <w:vMerge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</w:tr>
      <w:tr w:rsidR="00AA12F8" w:rsidTr="00EB330D">
        <w:tc>
          <w:tcPr>
            <w:tcW w:w="8046" w:type="dxa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Адвокаты, участвующие в деятельности государственной системы бесплатной юридической помощи в Ленин</w:t>
            </w:r>
            <w:r w:rsidR="00EB3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градской области в текущем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района проживания</w:t>
            </w:r>
          </w:p>
        </w:tc>
      </w:tr>
      <w:tr w:rsidR="00AA12F8" w:rsidTr="00EB330D">
        <w:trPr>
          <w:trHeight w:val="491"/>
        </w:trPr>
        <w:tc>
          <w:tcPr>
            <w:tcW w:w="8046" w:type="dxa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AA12F8">
              <w:rPr>
                <w:rFonts w:ascii="Times New Roman" w:hAnsi="Times New Roman"/>
                <w:sz w:val="26"/>
                <w:szCs w:val="26"/>
              </w:rPr>
              <w:t>МФЦ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 xml:space="preserve">района проживания </w:t>
            </w:r>
          </w:p>
        </w:tc>
      </w:tr>
      <w:tr w:rsidR="00AA12F8" w:rsidTr="00EB330D">
        <w:trPr>
          <w:trHeight w:val="543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A12F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Учреждения социальной защиты населения Ленинградской области</w:t>
            </w:r>
            <w:r w:rsidRPr="00AA12F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 </w:t>
            </w:r>
          </w:p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 социального обслуживания населения Ленинградской области (поставщики социальных услуг Ленинградской области)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района проживания</w:t>
            </w:r>
          </w:p>
        </w:tc>
      </w:tr>
      <w:tr w:rsidR="00AA12F8" w:rsidTr="00EB330D">
        <w:trPr>
          <w:trHeight w:val="511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 </w:t>
            </w:r>
          </w:p>
        </w:tc>
      </w:tr>
      <w:tr w:rsidR="00AA12F8" w:rsidTr="00EB330D">
        <w:trPr>
          <w:trHeight w:val="425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A12F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Организации, оказывающие ритуальные услуги,</w:t>
            </w:r>
          </w:p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A12F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кладбища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12F8"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AA12F8" w:rsidTr="00EB330D">
        <w:trPr>
          <w:trHeight w:val="391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12F8">
              <w:rPr>
                <w:rFonts w:ascii="Times New Roman" w:hAnsi="Times New Roman"/>
                <w:sz w:val="26"/>
                <w:szCs w:val="26"/>
              </w:rPr>
              <w:t>в г. Санкт-Петербург</w:t>
            </w:r>
          </w:p>
        </w:tc>
      </w:tr>
      <w:tr w:rsidR="00AA12F8" w:rsidTr="00EB330D">
        <w:trPr>
          <w:trHeight w:val="287"/>
        </w:trPr>
        <w:tc>
          <w:tcPr>
            <w:tcW w:w="8046" w:type="dxa"/>
            <w:vMerge w:val="restart"/>
            <w:shd w:val="clear" w:color="auto" w:fill="auto"/>
            <w:vAlign w:val="center"/>
          </w:tcPr>
          <w:p w:rsidR="00AA12F8" w:rsidRPr="00AA12F8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2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38150F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50F">
              <w:rPr>
                <w:rFonts w:ascii="Times New Roman" w:hAnsi="Times New Roman"/>
                <w:sz w:val="26"/>
                <w:szCs w:val="26"/>
              </w:rPr>
              <w:t>Района проживания</w:t>
            </w:r>
          </w:p>
        </w:tc>
      </w:tr>
      <w:tr w:rsidR="00AA12F8" w:rsidTr="00EB330D">
        <w:trPr>
          <w:trHeight w:val="392"/>
        </w:trPr>
        <w:tc>
          <w:tcPr>
            <w:tcW w:w="8046" w:type="dxa"/>
            <w:vMerge/>
            <w:shd w:val="clear" w:color="auto" w:fill="auto"/>
            <w:vAlign w:val="center"/>
          </w:tcPr>
          <w:p w:rsidR="00AA12F8" w:rsidRPr="00B4233C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12F8" w:rsidRPr="00B4233C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33C"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 </w:t>
            </w:r>
          </w:p>
        </w:tc>
      </w:tr>
      <w:tr w:rsidR="00AA12F8" w:rsidTr="00EB330D">
        <w:tc>
          <w:tcPr>
            <w:tcW w:w="8046" w:type="dxa"/>
            <w:vMerge/>
            <w:vAlign w:val="center"/>
          </w:tcPr>
          <w:p w:rsidR="00AA12F8" w:rsidRPr="00B4233C" w:rsidRDefault="00AA12F8" w:rsidP="00EB3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A12F8" w:rsidRPr="00B4233C" w:rsidRDefault="00AA12F8" w:rsidP="00EB3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33C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</w:tr>
    </w:tbl>
    <w:p w:rsidR="008C6D45" w:rsidRDefault="008C6D45" w:rsidP="00D947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8C6D45" w:rsidSect="00AA12F8">
          <w:type w:val="continuous"/>
          <w:pgSz w:w="11906" w:h="16838"/>
          <w:pgMar w:top="567" w:right="284" w:bottom="425" w:left="567" w:header="709" w:footer="709" w:gutter="0"/>
          <w:cols w:space="708"/>
          <w:docGrid w:linePitch="360"/>
        </w:sectPr>
      </w:pPr>
    </w:p>
    <w:p w:rsidR="008C6D45" w:rsidRDefault="008C6D45" w:rsidP="00D947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оказания услуг: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Прием заказов осуществляет диспетчер социального такси:</w:t>
      </w:r>
    </w:p>
    <w:p w:rsidR="00A569FF" w:rsidRPr="00FA2104" w:rsidRDefault="00A569FF" w:rsidP="00D94734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i/>
          <w:sz w:val="28"/>
          <w:szCs w:val="28"/>
          <w:lang w:eastAsia="ru-RU"/>
        </w:rPr>
        <w:t>непосредственно или по телефону:</w:t>
      </w:r>
    </w:p>
    <w:p w:rsidR="00FA2104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Диспетчер социального такси проверяет достоверность и полноту представленных в заявке сведений, при необходимости уточняет у получателя услуги дополнительную информацию, запрашивает у должностных лиц информацию, подтверждающую право получателя услуги на предоставление транспортного обслуживания, в том числе до</w:t>
      </w:r>
      <w:r w:rsidR="00FA2104" w:rsidRPr="00FA2104">
        <w:rPr>
          <w:rFonts w:ascii="Times New Roman" w:eastAsia="Times New Roman" w:hAnsi="Times New Roman"/>
          <w:sz w:val="28"/>
          <w:szCs w:val="28"/>
          <w:lang w:eastAsia="ru-RU"/>
        </w:rPr>
        <w:t>кументы регистрационного учета.</w:t>
      </w:r>
    </w:p>
    <w:p w:rsidR="00A569FF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Проживание гражданина на территории Ленинградской области устанавливается на основании данных органов регистрационного учета</w:t>
      </w:r>
      <w:r w:rsidR="00EB330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 основании решения суда, либо иной документ, подтверждающий проживание в Ленинградской области.</w:t>
      </w:r>
    </w:p>
    <w:p w:rsidR="00E6554F" w:rsidRPr="00FA2104" w:rsidRDefault="00E6554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54F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гражданином при подаче заявки нецензурных либо оскорбительных выражений оператор (диспетчер), предупредив гражданина, отказывает в оформлении заявки и прерывает прием заявки по телефону.</w:t>
      </w:r>
    </w:p>
    <w:p w:rsidR="00FA2104" w:rsidRPr="00FA2104" w:rsidRDefault="00FA2104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Диспетчер социального такси: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и регистрацию в журнале регистрации обращений граждан;</w:t>
      </w:r>
    </w:p>
    <w:p w:rsidR="00A569FF" w:rsidRPr="007165FC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проверку соответствия полученных данных о заявителях с </w:t>
      </w:r>
      <w:r w:rsidRPr="007165FC">
        <w:rPr>
          <w:rFonts w:ascii="Times New Roman" w:eastAsia="Times New Roman" w:hAnsi="Times New Roman"/>
          <w:sz w:val="28"/>
          <w:szCs w:val="28"/>
          <w:lang w:eastAsia="ru-RU"/>
        </w:rPr>
        <w:t>информацией, предоставленной органами власти Ленинградской области;</w:t>
      </w:r>
    </w:p>
    <w:p w:rsidR="00FA2104" w:rsidRPr="007165FC" w:rsidRDefault="00FA2104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5FC">
        <w:rPr>
          <w:rFonts w:ascii="Times New Roman" w:eastAsia="Times New Roman" w:hAnsi="Times New Roman"/>
          <w:sz w:val="28"/>
          <w:szCs w:val="28"/>
          <w:lang w:eastAsia="ru-RU"/>
        </w:rPr>
        <w:t>проводит проверку местонахождения социально-значимого объекта и уточняет часы работы социально-значимого объекта;</w:t>
      </w:r>
    </w:p>
    <w:p w:rsidR="00E45872" w:rsidRPr="007165FC" w:rsidRDefault="00E45872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5FC">
        <w:rPr>
          <w:rFonts w:ascii="Times New Roman" w:eastAsia="Times New Roman" w:hAnsi="Times New Roman"/>
          <w:sz w:val="28"/>
          <w:szCs w:val="28"/>
          <w:lang w:eastAsia="ru-RU"/>
        </w:rPr>
        <w:t>проверяет отсутствие задолженности по оплате предыдущей поездки;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5FC">
        <w:rPr>
          <w:rFonts w:ascii="Times New Roman" w:eastAsia="Times New Roman" w:hAnsi="Times New Roman"/>
          <w:sz w:val="28"/>
          <w:szCs w:val="28"/>
          <w:lang w:eastAsia="ru-RU"/>
        </w:rPr>
        <w:t>определяет очередность выполнения заявок по датам и времени</w:t>
      </w: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 xml:space="preserve"> в хронометражном порядке;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составляет и передает маршрутные листы водителю социального такси;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сообщает получателю услуги о прибытии автомобиля по указанному адресу, марку, цвет и номер автомобиля;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информирует и консультирует население соответствующего муниципального образования Ленинградской области по вопросам предоставления транспортной услуги;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представляет отчет о деятельности социального такси руководителю организации или автотранспортного предприятия.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i/>
          <w:sz w:val="28"/>
          <w:szCs w:val="28"/>
          <w:lang w:eastAsia="ru-RU"/>
        </w:rPr>
        <w:t>2)  через сеть интернет или по электронной почте.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Порядок приема и оформления заявок, поступивших по сети Интернет: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необходимости диспетчер социального такси консультирует получателя услуги по процедуре оформления заявки с использованием сайта организации.</w:t>
      </w:r>
    </w:p>
    <w:p w:rsidR="00A569FF" w:rsidRPr="00FA2104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210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проверки всей поступившей информации диспетчер социального такси подтверждает поступление и обработку заявки путем направления по электронному адресу электронного письма или по телефону, указанному получателем услуги, в том числе СМС-информирование, в котором сообщается ориентировочная стоимость поездки, сообщается о необходимости подтверждения получателем услуги заявки до 16 часов 30 минут дня, предшествующего дню поездки, подтверждается маршрут, дата и время исполнения заявки. </w:t>
      </w:r>
      <w:proofErr w:type="gramEnd"/>
    </w:p>
    <w:p w:rsidR="00A569FF" w:rsidRPr="008E2D70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Получатель услуги информируется о необходимости подтверждения заявки либо об отказе от транспортной услуги. Заявка, не подтвержденная получателем услуги до 16 часов 30 минут дня, предшествующего дню поездки, снимается с исполнения.</w:t>
      </w:r>
    </w:p>
    <w:p w:rsidR="00A569FF" w:rsidRPr="008E2D70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70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обращений получателей, желающих воспользоваться услугами социального такси, ведется диспетчером социального такси в </w:t>
      </w:r>
      <w:hyperlink w:anchor="Par225" w:tooltip="Журнал регистрации обращений граждан" w:history="1">
        <w:r w:rsidRPr="008E2D70">
          <w:rPr>
            <w:rFonts w:ascii="Times New Roman" w:eastAsia="Times New Roman" w:hAnsi="Times New Roman"/>
            <w:sz w:val="28"/>
            <w:szCs w:val="28"/>
            <w:lang w:eastAsia="ru-RU"/>
          </w:rPr>
          <w:t>журнале</w:t>
        </w:r>
      </w:hyperlink>
      <w:r w:rsidRPr="008E2D7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обращений граждан.</w:t>
      </w:r>
    </w:p>
    <w:p w:rsidR="00A569FF" w:rsidRPr="008E2D70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7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предоставление транспортных услуг принимаются диспетчерами социального такси в </w:t>
      </w:r>
      <w:r w:rsidRPr="009B0B5E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круглосуточном </w:t>
      </w:r>
      <w:r w:rsidR="0079758E" w:rsidRPr="009B0B5E">
        <w:rPr>
          <w:rFonts w:ascii="Times New Roman" w:hAnsi="Times New Roman"/>
          <w:sz w:val="28"/>
          <w:szCs w:val="28"/>
        </w:rPr>
        <w:t xml:space="preserve"> </w:t>
      </w:r>
      <w:r w:rsidR="0079758E" w:rsidRPr="009B0B5E">
        <w:rPr>
          <w:rFonts w:ascii="Times New Roman" w:eastAsia="Times New Roman" w:hAnsi="Times New Roman"/>
          <w:sz w:val="28"/>
          <w:szCs w:val="28"/>
          <w:lang w:eastAsia="ru-RU"/>
        </w:rPr>
        <w:t>режиме</w:t>
      </w:r>
      <w:r w:rsidR="0079758E" w:rsidRPr="009B0B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2D70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2 дня до предоставления транспортной услуги.</w:t>
      </w:r>
    </w:p>
    <w:p w:rsidR="00A569FF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70">
        <w:rPr>
          <w:rFonts w:ascii="Times New Roman" w:eastAsia="Times New Roman" w:hAnsi="Times New Roman"/>
          <w:sz w:val="28"/>
          <w:szCs w:val="28"/>
          <w:lang w:eastAsia="ru-RU"/>
        </w:rPr>
        <w:t>В день исполнения заказа диспетчер социального такси по телефону сообщает получателю время прибытия автомобиля к месту подачи. В случае возникновения неисправностей автомобиля, аварии, непредвиденной задержки и, как следствие, опоздания к назначенному времени диспетчер социального такси обязан не позднее, чем за 30 минут известить об этом получателя услуги.</w:t>
      </w:r>
    </w:p>
    <w:p w:rsidR="004900EE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E">
        <w:rPr>
          <w:rFonts w:ascii="Times New Roman" w:eastAsia="Times New Roman" w:hAnsi="Times New Roman"/>
          <w:sz w:val="28"/>
          <w:szCs w:val="28"/>
          <w:lang w:eastAsia="ru-RU"/>
        </w:rPr>
        <w:t>Диспетчер при приеме заказа заполняет на каждого гражданина в 2 (двух) экземплярах квитанцию установленного образца с указанием даты поездки, фамилии, имени, отчества гражданина, вида услуги, маршрута следования (Приложение к настоящему Порядку).</w:t>
      </w:r>
    </w:p>
    <w:p w:rsidR="004900EE" w:rsidRPr="004900EE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квитанции передаются водителю автотранспортного средства. При посадке в автотранспортное средство гражданин предъявляет водителю паспорт или иной документ, удостоверяющий личность. Оплата услуг социального такси производится гражданином водителю по окончании поездки. Водитель при оплате гражданином поездки вносит в заполненную квитанцию сумму оплаты за совершенную поездку. Квитанция заверяется подписью водителя и гражданина (или сопровождающего лица). Водитель выдает гражданину первый экземпляр квитанции. </w:t>
      </w:r>
    </w:p>
    <w:p w:rsidR="004900EE" w:rsidRPr="004900EE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E">
        <w:rPr>
          <w:rFonts w:ascii="Times New Roman" w:eastAsia="Times New Roman" w:hAnsi="Times New Roman"/>
          <w:sz w:val="28"/>
          <w:szCs w:val="28"/>
          <w:lang w:eastAsia="ru-RU"/>
        </w:rPr>
        <w:t>По окончании рабочего дня водитель сдает вторые экземпляры квитанций, заполненные на каждого гражданина, совершившего поездку, и полученные денежные средства в бухгалтерию. При оказании услуги водитель несет материальную ответственность в порядке, предусмотренном Трудовым кодексом Российской Федерации.</w:t>
      </w:r>
    </w:p>
    <w:p w:rsidR="00A569FF" w:rsidRPr="00A569FF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A569FF" w:rsidRPr="008B38DE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поездок:</w:t>
      </w:r>
    </w:p>
    <w:p w:rsidR="00A569FF" w:rsidRPr="008B38DE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>Одной поездкой считается доставка получателя</w:t>
      </w:r>
      <w:r w:rsidR="008B38DE"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социально значимому объекту.</w:t>
      </w:r>
    </w:p>
    <w:p w:rsidR="008B38DE" w:rsidRDefault="008B38D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медицинского заключения о необходимости проведения процедур гемодиализа получателю услуги может быть оформлено не более </w:t>
      </w:r>
      <w:r w:rsidR="00FC28D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в месяц.</w:t>
      </w:r>
    </w:p>
    <w:p w:rsidR="00CC0546" w:rsidRPr="008B38DE" w:rsidRDefault="00CC0546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письменном обращении </w:t>
      </w:r>
      <w:r w:rsidR="009B0B5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CC054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="009B0B5E"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 w:rsidRPr="00CC0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социальной защите населения Ленинградской области</w:t>
      </w:r>
      <w:r w:rsidR="009B0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054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 поездки, с целью получения процедуры гемодиализа, группе до 3х человек, проживающих между населенными пунктами на расстоянии не более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0546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B0B5E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Получателю услуги может быть оформлено не более </w:t>
      </w:r>
      <w:r w:rsidR="00FC28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в месяц.</w:t>
      </w:r>
    </w:p>
    <w:p w:rsidR="00A569FF" w:rsidRPr="008B38DE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средство при подаче ожидает получателя услуги в пункте назначения бесплатно  не более </w:t>
      </w:r>
      <w:r w:rsidR="005F710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С 16 минуты ожидание оплачи</w:t>
      </w:r>
      <w:r w:rsidR="008B38DE"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вается по тарифам перевозчика. </w:t>
      </w:r>
      <w:r w:rsidR="00D415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415FC"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 выхода получателя более 25 минут заказ </w:t>
      </w:r>
      <w:r w:rsidR="00D415FC" w:rsidRPr="00D415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отменяется</w:t>
      </w:r>
      <w:r w:rsid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засчитывается как использованный.</w:t>
      </w:r>
    </w:p>
    <w:p w:rsidR="00A569FF" w:rsidRPr="005E0895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8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предоставления транспортной услуги одному получателю услуги более </w:t>
      </w:r>
      <w:r w:rsidR="005E0895" w:rsidRPr="005E0895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5E0895">
        <w:rPr>
          <w:rFonts w:ascii="Times New Roman" w:eastAsia="Times New Roman" w:hAnsi="Times New Roman"/>
          <w:sz w:val="28"/>
          <w:szCs w:val="28"/>
          <w:lang w:eastAsia="ru-RU"/>
        </w:rPr>
        <w:t xml:space="preserve">раз в месяц все последующие поездки начиная с седьмой, оплачиваются получателем по полному тарифу стоимости транспортных услуг. </w:t>
      </w:r>
    </w:p>
    <w:p w:rsidR="00A569FF" w:rsidRPr="005E0895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8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предоставления транспортной услуги одному получателю услуги, имеющему медицинское заключение о необходимости проведения процедур гемодиализа </w:t>
      </w:r>
      <w:r w:rsidRPr="009B0B5E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5E0895" w:rsidRPr="009B0B5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B0B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 </w:t>
      </w:r>
      <w:r w:rsidRPr="005E089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 все последующие поездки начиная с </w:t>
      </w:r>
      <w:r w:rsidR="006F3EAE">
        <w:rPr>
          <w:rFonts w:ascii="Times New Roman" w:eastAsia="Times New Roman" w:hAnsi="Times New Roman"/>
          <w:sz w:val="28"/>
          <w:szCs w:val="28"/>
          <w:lang w:eastAsia="ru-RU"/>
        </w:rPr>
        <w:t>тринадцатой</w:t>
      </w:r>
      <w:r w:rsidRPr="005E0895">
        <w:rPr>
          <w:rFonts w:ascii="Times New Roman" w:eastAsia="Times New Roman" w:hAnsi="Times New Roman"/>
          <w:sz w:val="28"/>
          <w:szCs w:val="28"/>
          <w:lang w:eastAsia="ru-RU"/>
        </w:rPr>
        <w:t xml:space="preserve">, оплачиваются получателем по полному тарифу стоимости транспортных услуг. </w:t>
      </w:r>
    </w:p>
    <w:p w:rsidR="005E0895" w:rsidRPr="008B38DE" w:rsidRDefault="005E0895" w:rsidP="005E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и суммирование неиспользованных поездок в текущем месяце на следующий месяц не производится. </w:t>
      </w:r>
    </w:p>
    <w:p w:rsidR="00047420" w:rsidRPr="00047420" w:rsidRDefault="00A569FF" w:rsidP="000474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>Получатель услуги имеет право брать с собой в поездку не более двух сопровождающих лиц.</w:t>
      </w:r>
      <w:r w:rsidR="006C7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420" w:rsidRPr="0004742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сопровождающие </w:t>
      </w:r>
      <w:r w:rsidR="00047420">
        <w:rPr>
          <w:rFonts w:ascii="Times New Roman" w:eastAsia="Times New Roman" w:hAnsi="Times New Roman"/>
          <w:sz w:val="28"/>
          <w:szCs w:val="28"/>
          <w:lang w:eastAsia="ru-RU"/>
        </w:rPr>
        <w:t>получателя услуг социального такси</w:t>
      </w:r>
      <w:r w:rsidR="00047420" w:rsidRPr="0004742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поездке, пользуются услугами социального такси бесплатно.</w:t>
      </w:r>
    </w:p>
    <w:p w:rsidR="00A569FF" w:rsidRPr="008B38DE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>Об изменении маршрута получатель услуги должен уведомить диспетчера социального такси не менее чем за 24 часа до поездки.</w:t>
      </w:r>
    </w:p>
    <w:p w:rsidR="00A569FF" w:rsidRPr="008B38DE" w:rsidRDefault="00A569FF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DE">
        <w:rPr>
          <w:rFonts w:ascii="Times New Roman" w:eastAsia="Times New Roman" w:hAnsi="Times New Roman"/>
          <w:sz w:val="28"/>
          <w:szCs w:val="28"/>
          <w:lang w:eastAsia="ru-RU"/>
        </w:rPr>
        <w:t>Услуга считается исполненной с момента доставки Получателя к месту назначения и оплаты стоимости оказанной транспортной услуги Получателем или подписи получателя в маршрутном листе об оказанной услуге, если услуга предоставлялась бесплатно.</w:t>
      </w:r>
    </w:p>
    <w:p w:rsidR="00A569FF" w:rsidRPr="006F3EAE" w:rsidRDefault="00A569FF" w:rsidP="00D947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F3EAE">
        <w:rPr>
          <w:rFonts w:ascii="Times New Roman" w:hAnsi="Times New Roman"/>
          <w:sz w:val="28"/>
          <w:szCs w:val="28"/>
          <w:u w:val="single"/>
        </w:rPr>
        <w:t>Режим работы социального такси, предоставляющего транспортные услуги на автотранспортных средствах, совпадает с графиком работы социально значимых объектов.</w:t>
      </w:r>
    </w:p>
    <w:p w:rsidR="00C06B77" w:rsidRDefault="00C06B77" w:rsidP="00C06B77">
      <w:pPr>
        <w:widowControl w:val="0"/>
        <w:spacing w:after="0" w:line="240" w:lineRule="auto"/>
        <w:ind w:right="424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B77" w:rsidRDefault="00C06B77" w:rsidP="00C06B77">
      <w:pPr>
        <w:widowControl w:val="0"/>
        <w:spacing w:after="0" w:line="240" w:lineRule="auto"/>
        <w:ind w:right="42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Цены (тарифы) на предоставление услуг социального такси.</w:t>
      </w:r>
    </w:p>
    <w:p w:rsidR="00C06B77" w:rsidRPr="004900EE" w:rsidRDefault="00C06B77" w:rsidP="00C06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E">
        <w:rPr>
          <w:rFonts w:ascii="Times New Roman" w:eastAsia="Times New Roman" w:hAnsi="Times New Roman"/>
          <w:sz w:val="28"/>
          <w:szCs w:val="28"/>
          <w:lang w:eastAsia="ru-RU"/>
        </w:rPr>
        <w:t>Транспортные услуги оказываются бесплатно, или на условиях льготной оплаты.</w:t>
      </w:r>
    </w:p>
    <w:p w:rsidR="00C06B77" w:rsidRPr="004900EE" w:rsidRDefault="00C06B77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EE">
        <w:rPr>
          <w:rFonts w:ascii="Times New Roman" w:hAnsi="Times New Roman"/>
          <w:sz w:val="28"/>
          <w:szCs w:val="28"/>
        </w:rPr>
        <w:t>Цены (тарифы) на услуги социального такси устанавливаются в размере:</w:t>
      </w:r>
    </w:p>
    <w:p w:rsidR="00C06B77" w:rsidRPr="004900EE" w:rsidRDefault="003346C0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C06B77">
        <w:rPr>
          <w:rFonts w:ascii="Times New Roman" w:hAnsi="Times New Roman"/>
          <w:b/>
          <w:sz w:val="28"/>
          <w:szCs w:val="28"/>
        </w:rPr>
        <w:t xml:space="preserve"> </w:t>
      </w:r>
      <w:r w:rsidR="00C06B77" w:rsidRPr="004900EE">
        <w:rPr>
          <w:rFonts w:ascii="Times New Roman" w:hAnsi="Times New Roman"/>
          <w:b/>
          <w:sz w:val="28"/>
          <w:szCs w:val="28"/>
        </w:rPr>
        <w:t>руб./</w:t>
      </w:r>
      <w:proofErr w:type="gramStart"/>
      <w:r w:rsidR="00C06B77" w:rsidRPr="004900EE">
        <w:rPr>
          <w:rFonts w:ascii="Times New Roman" w:hAnsi="Times New Roman"/>
          <w:b/>
          <w:sz w:val="28"/>
          <w:szCs w:val="28"/>
        </w:rPr>
        <w:t>км</w:t>
      </w:r>
      <w:proofErr w:type="gramEnd"/>
      <w:r w:rsidR="00C06B77" w:rsidRPr="004900EE">
        <w:rPr>
          <w:rFonts w:ascii="Times New Roman" w:hAnsi="Times New Roman"/>
          <w:sz w:val="28"/>
          <w:szCs w:val="28"/>
        </w:rPr>
        <w:t xml:space="preserve"> для легкового автомобиля (для индивидуальных поездок на легковом транспорте), </w:t>
      </w:r>
    </w:p>
    <w:p w:rsidR="00C06B77" w:rsidRPr="004900EE" w:rsidRDefault="003346C0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C06B77">
        <w:rPr>
          <w:rFonts w:ascii="Times New Roman" w:hAnsi="Times New Roman"/>
          <w:b/>
          <w:sz w:val="28"/>
          <w:szCs w:val="28"/>
        </w:rPr>
        <w:t xml:space="preserve"> </w:t>
      </w:r>
      <w:r w:rsidR="00C06B77" w:rsidRPr="004900EE">
        <w:rPr>
          <w:rFonts w:ascii="Times New Roman" w:hAnsi="Times New Roman"/>
          <w:b/>
          <w:sz w:val="28"/>
          <w:szCs w:val="28"/>
        </w:rPr>
        <w:t>руб./</w:t>
      </w:r>
      <w:proofErr w:type="gramStart"/>
      <w:r w:rsidR="00C06B77" w:rsidRPr="004900EE">
        <w:rPr>
          <w:rFonts w:ascii="Times New Roman" w:hAnsi="Times New Roman"/>
          <w:b/>
          <w:sz w:val="28"/>
          <w:szCs w:val="28"/>
        </w:rPr>
        <w:t>км</w:t>
      </w:r>
      <w:proofErr w:type="gramEnd"/>
      <w:r w:rsidR="00C06B77" w:rsidRPr="004900EE">
        <w:rPr>
          <w:rFonts w:ascii="Times New Roman" w:hAnsi="Times New Roman"/>
          <w:sz w:val="28"/>
          <w:szCs w:val="28"/>
        </w:rPr>
        <w:t xml:space="preserve"> для групповых поездок. Групповая поездка – поездка на одном транспортном средстве трех и более получателей услуг (без учета сопровождающих лиц) в пункт назначения, находящийся в одном населенном пункте или по одному и тому же маршруту.</w:t>
      </w:r>
    </w:p>
    <w:p w:rsidR="00C06B77" w:rsidRPr="004900EE" w:rsidRDefault="003346C0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C06B77">
        <w:rPr>
          <w:rFonts w:ascii="Times New Roman" w:hAnsi="Times New Roman"/>
          <w:b/>
          <w:sz w:val="28"/>
          <w:szCs w:val="28"/>
        </w:rPr>
        <w:t xml:space="preserve"> </w:t>
      </w:r>
      <w:r w:rsidR="00C06B77" w:rsidRPr="004900EE">
        <w:rPr>
          <w:rFonts w:ascii="Times New Roman" w:hAnsi="Times New Roman"/>
          <w:b/>
          <w:sz w:val="28"/>
          <w:szCs w:val="28"/>
        </w:rPr>
        <w:t>руб./</w:t>
      </w:r>
      <w:proofErr w:type="gramStart"/>
      <w:r w:rsidR="00C06B77" w:rsidRPr="004900EE">
        <w:rPr>
          <w:rFonts w:ascii="Times New Roman" w:hAnsi="Times New Roman"/>
          <w:b/>
          <w:sz w:val="28"/>
          <w:szCs w:val="28"/>
        </w:rPr>
        <w:t>км</w:t>
      </w:r>
      <w:proofErr w:type="gramEnd"/>
      <w:r w:rsidR="00C06B77" w:rsidRPr="004900EE">
        <w:rPr>
          <w:rFonts w:ascii="Times New Roman" w:hAnsi="Times New Roman"/>
          <w:sz w:val="28"/>
          <w:szCs w:val="28"/>
        </w:rPr>
        <w:t xml:space="preserve"> для перевозки лиц с ограниченной возможностью на специализированном транспортном средстве (данный вид транспорта предоставляется только в случае отсутствия возможности перевозки инвалида в легковом автомобиле).</w:t>
      </w:r>
    </w:p>
    <w:p w:rsidR="00C06B77" w:rsidRPr="004900EE" w:rsidRDefault="003346C0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C06B77">
        <w:rPr>
          <w:rFonts w:ascii="Times New Roman" w:hAnsi="Times New Roman"/>
          <w:b/>
          <w:sz w:val="28"/>
          <w:szCs w:val="28"/>
        </w:rPr>
        <w:t xml:space="preserve"> </w:t>
      </w:r>
      <w:r w:rsidR="00C06B77" w:rsidRPr="004900EE">
        <w:rPr>
          <w:rFonts w:ascii="Times New Roman" w:hAnsi="Times New Roman"/>
          <w:b/>
          <w:sz w:val="28"/>
          <w:szCs w:val="28"/>
        </w:rPr>
        <w:t>руб./</w:t>
      </w:r>
      <w:r w:rsidR="00C06B77" w:rsidRPr="00EE6CA3">
        <w:rPr>
          <w:rFonts w:ascii="Times New Roman" w:hAnsi="Times New Roman"/>
          <w:b/>
          <w:sz w:val="28"/>
          <w:szCs w:val="28"/>
        </w:rPr>
        <w:t>час</w:t>
      </w:r>
      <w:r w:rsidR="00EE6CA3">
        <w:rPr>
          <w:rFonts w:ascii="Times New Roman" w:hAnsi="Times New Roman"/>
          <w:b/>
          <w:sz w:val="28"/>
          <w:szCs w:val="28"/>
        </w:rPr>
        <w:t xml:space="preserve"> </w:t>
      </w:r>
      <w:r w:rsidR="00C06B77" w:rsidRPr="004900EE">
        <w:rPr>
          <w:rFonts w:ascii="Times New Roman" w:hAnsi="Times New Roman"/>
          <w:sz w:val="28"/>
          <w:szCs w:val="28"/>
        </w:rPr>
        <w:t>для перевозки лежачих больных на специализированном тран</w:t>
      </w:r>
      <w:r w:rsidR="00C06B77">
        <w:rPr>
          <w:rFonts w:ascii="Times New Roman" w:hAnsi="Times New Roman"/>
          <w:sz w:val="28"/>
          <w:szCs w:val="28"/>
        </w:rPr>
        <w:t>спорте с сопровождающими лицами</w:t>
      </w:r>
      <w:r w:rsidR="00C06B77" w:rsidRPr="00EE6CA3">
        <w:rPr>
          <w:rFonts w:ascii="Times New Roman" w:hAnsi="Times New Roman"/>
          <w:sz w:val="28"/>
          <w:szCs w:val="28"/>
        </w:rPr>
        <w:t>, с оказанием помощи в межэтажном подъеме/спуске</w:t>
      </w:r>
      <w:r w:rsidR="00C06B77">
        <w:rPr>
          <w:rFonts w:ascii="Times New Roman" w:hAnsi="Times New Roman"/>
          <w:sz w:val="28"/>
          <w:szCs w:val="28"/>
        </w:rPr>
        <w:t xml:space="preserve"> (</w:t>
      </w:r>
      <w:r w:rsidR="00C06B77" w:rsidRPr="004900EE">
        <w:rPr>
          <w:rFonts w:ascii="Times New Roman" w:hAnsi="Times New Roman"/>
          <w:sz w:val="28"/>
          <w:szCs w:val="28"/>
        </w:rPr>
        <w:t xml:space="preserve">по согласованию с </w:t>
      </w:r>
      <w:r w:rsidR="00EE6CA3">
        <w:rPr>
          <w:rFonts w:ascii="Times New Roman" w:hAnsi="Times New Roman"/>
          <w:sz w:val="28"/>
          <w:szCs w:val="28"/>
        </w:rPr>
        <w:t>К</w:t>
      </w:r>
      <w:r w:rsidR="00C06B77" w:rsidRPr="004900EE">
        <w:rPr>
          <w:rFonts w:ascii="Times New Roman" w:hAnsi="Times New Roman"/>
          <w:sz w:val="28"/>
          <w:szCs w:val="28"/>
        </w:rPr>
        <w:t>омитетом по социальной защите населения Ленинградской области</w:t>
      </w:r>
      <w:r w:rsidR="00C06B77">
        <w:rPr>
          <w:rFonts w:ascii="Times New Roman" w:hAnsi="Times New Roman"/>
          <w:sz w:val="28"/>
          <w:szCs w:val="28"/>
        </w:rPr>
        <w:t>)</w:t>
      </w:r>
      <w:r w:rsidR="00C06B77" w:rsidRPr="004900EE">
        <w:rPr>
          <w:rFonts w:ascii="Times New Roman" w:hAnsi="Times New Roman"/>
          <w:sz w:val="28"/>
          <w:szCs w:val="28"/>
        </w:rPr>
        <w:t>.</w:t>
      </w:r>
    </w:p>
    <w:p w:rsidR="00C06B77" w:rsidRPr="008B38DE" w:rsidRDefault="00C06B77" w:rsidP="00C06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0EE">
        <w:rPr>
          <w:rFonts w:ascii="Times New Roman" w:hAnsi="Times New Roman"/>
          <w:sz w:val="28"/>
          <w:szCs w:val="28"/>
        </w:rPr>
        <w:t>Подача транспортного средства к месту заказа осуществляется бесплатно.</w:t>
      </w:r>
    </w:p>
    <w:p w:rsidR="00C06B77" w:rsidRPr="00A569FF" w:rsidRDefault="00C06B77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06B77" w:rsidRPr="004900EE" w:rsidRDefault="00C06B77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0EE">
        <w:rPr>
          <w:rFonts w:ascii="Times New Roman" w:hAnsi="Times New Roman"/>
          <w:b/>
          <w:sz w:val="28"/>
          <w:szCs w:val="28"/>
        </w:rPr>
        <w:t>Взаимодействие автотранспортной компании и комитета по социальной защите населения Ленинградской области.</w:t>
      </w:r>
    </w:p>
    <w:p w:rsidR="00C06B77" w:rsidRPr="004900EE" w:rsidRDefault="00C06B77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EE">
        <w:rPr>
          <w:rFonts w:ascii="Times New Roman" w:hAnsi="Times New Roman"/>
          <w:sz w:val="28"/>
          <w:szCs w:val="28"/>
        </w:rPr>
        <w:lastRenderedPageBreak/>
        <w:t>Учет количества поездок осуществляется автотранспортной организацией. Автотранспортная организация несет ответственность за достоверность представленной информации в комитет по социальной защите населения Ленинградской области.</w:t>
      </w:r>
    </w:p>
    <w:p w:rsidR="00C06B77" w:rsidRPr="004900EE" w:rsidRDefault="00C06B77" w:rsidP="00C06B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EE">
        <w:rPr>
          <w:rFonts w:ascii="Times New Roman" w:hAnsi="Times New Roman"/>
          <w:sz w:val="28"/>
          <w:szCs w:val="28"/>
        </w:rPr>
        <w:t>Порядок предоставления отчетности определяется соглашением.</w:t>
      </w:r>
    </w:p>
    <w:p w:rsidR="004900EE" w:rsidRPr="00A569FF" w:rsidRDefault="004900EE" w:rsidP="00D947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900EE" w:rsidRPr="00D415FC" w:rsidRDefault="004900EE" w:rsidP="00D947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5FC">
        <w:rPr>
          <w:rFonts w:ascii="Times New Roman" w:hAnsi="Times New Roman"/>
          <w:b/>
          <w:sz w:val="28"/>
          <w:szCs w:val="28"/>
        </w:rPr>
        <w:t>Требования к выполнению услуг социального такси.</w:t>
      </w:r>
    </w:p>
    <w:p w:rsidR="004900EE" w:rsidRPr="00D415FC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Организация, оказывающая услуги социального такси организует:</w:t>
      </w:r>
    </w:p>
    <w:p w:rsidR="00FC4512" w:rsidRDefault="00EE6CA3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4512">
        <w:rPr>
          <w:rFonts w:ascii="Times New Roman" w:eastAsia="Times New Roman" w:hAnsi="Times New Roman"/>
          <w:sz w:val="28"/>
          <w:szCs w:val="28"/>
          <w:lang w:eastAsia="ru-RU"/>
        </w:rPr>
        <w:t>запись аудио разговоров между гражданином, диспетчером, водителем;</w:t>
      </w:r>
    </w:p>
    <w:p w:rsidR="004900EE" w:rsidRPr="00D415FC" w:rsidRDefault="00EE6CA3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15FC" w:rsidRPr="00D415FC">
        <w:rPr>
          <w:rFonts w:ascii="Times New Roman" w:eastAsia="Times New Roman" w:hAnsi="Times New Roman"/>
          <w:sz w:val="28"/>
          <w:szCs w:val="28"/>
          <w:lang w:eastAsia="ru-RU"/>
        </w:rPr>
        <w:t>размещение</w:t>
      </w:r>
      <w:r w:rsidR="004900EE"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своем сайте </w:t>
      </w:r>
      <w:r w:rsidR="006F3EAE" w:rsidRPr="00D415F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4900EE"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C4512">
        <w:rPr>
          <w:rFonts w:ascii="Times New Roman" w:eastAsia="Times New Roman" w:hAnsi="Times New Roman"/>
          <w:sz w:val="28"/>
          <w:szCs w:val="28"/>
          <w:lang w:eastAsia="ru-RU"/>
        </w:rPr>
        <w:t>казания услуг социального такси;</w:t>
      </w:r>
    </w:p>
    <w:p w:rsidR="004900EE" w:rsidRPr="00D415FC" w:rsidRDefault="00EE6CA3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00EE" w:rsidRPr="00D415FC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граждан о порядке предоставления услуг социального такси.</w:t>
      </w:r>
    </w:p>
    <w:p w:rsidR="004900EE" w:rsidRPr="00D415FC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Транспортные услуги по перевозке отдельных категорий граждан социальным такси предоставляются на предназначенных для этих целей автотранспортных средствах, соответствующих специальным требованиям:</w:t>
      </w:r>
    </w:p>
    <w:p w:rsidR="004900EE" w:rsidRPr="00D415FC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транспортные средства должны отвечать правилам дорожного движения и требованиям к транспортному средству, в том числе при перевозке потребителей услуг, имеющих ограничения к передвижению, необходимо использовать автотранспортные средства, дооборудованные специализированным устройством для перевозки маломобильных граждан;</w:t>
      </w:r>
    </w:p>
    <w:p w:rsidR="004900EE" w:rsidRPr="00D415FC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водительский состав, имеющий стаж работы водителем не менее трех лет;</w:t>
      </w:r>
    </w:p>
    <w:p w:rsidR="004900EE" w:rsidRPr="00D415FC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медицинского работника, осуществляющего проведение </w:t>
      </w:r>
      <w:proofErr w:type="spellStart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предсменных</w:t>
      </w:r>
      <w:proofErr w:type="spellEnd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осмотров водителей, либо договора, заключенного с медицинской организацией на проведение </w:t>
      </w:r>
      <w:proofErr w:type="spellStart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предсменных</w:t>
      </w:r>
      <w:proofErr w:type="spellEnd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осмотров.</w:t>
      </w:r>
    </w:p>
    <w:p w:rsidR="004900EE" w:rsidRPr="00D415FC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средство должно иметь разрешение для работы в такси, выданное </w:t>
      </w:r>
      <w:proofErr w:type="gramStart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A67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Ленинградкой</w:t>
      </w:r>
      <w:proofErr w:type="gramEnd"/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или в другом субъекте РФ, имеющем соглашение с Ленинградской областью</w:t>
      </w:r>
      <w:r w:rsidR="00D415FC"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быть подключенной к системе ГЛОНАСС</w:t>
      </w: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00EE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средство должно иметь действующий полис обязательного страхования ответственности владельцев транспортных средств. </w:t>
      </w:r>
    </w:p>
    <w:p w:rsidR="00824ABE" w:rsidRDefault="00824AB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BE">
        <w:rPr>
          <w:rFonts w:ascii="Times New Roman" w:eastAsia="Times New Roman" w:hAnsi="Times New Roman"/>
          <w:sz w:val="28"/>
          <w:szCs w:val="28"/>
          <w:lang w:eastAsia="ru-RU"/>
        </w:rPr>
        <w:t>Таксомоторная компания должна иметь  договор обязательного страхования гражданской ответственности перевозчика за причинение вреда жизни, здоровью, имуществу пассажиров, заключенный между страховщиком и страхователем в соответствии с Федеральным законом</w:t>
      </w:r>
      <w:r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00EE" w:rsidRPr="00D415FC" w:rsidRDefault="004900EE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привлечении к оказанию услуг по перевозке других юридических лиц, должны выполняться все указанные требования. </w:t>
      </w:r>
    </w:p>
    <w:p w:rsidR="00D415FC" w:rsidRPr="00D415FC" w:rsidRDefault="00D415FC" w:rsidP="00D94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DE" w:rsidRPr="009551FE" w:rsidRDefault="008B38DE" w:rsidP="00D947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51FE">
        <w:rPr>
          <w:rFonts w:ascii="Times New Roman" w:hAnsi="Times New Roman"/>
          <w:b/>
          <w:sz w:val="28"/>
          <w:szCs w:val="28"/>
        </w:rPr>
        <w:t>ИНЫЕ УСЛОВИЯ</w:t>
      </w:r>
    </w:p>
    <w:p w:rsidR="008B38DE" w:rsidRPr="00404DC5" w:rsidRDefault="008B38DE" w:rsidP="00D94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504" w:rsidRPr="00E6554F" w:rsidRDefault="00F35504" w:rsidP="00D94734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E6554F">
        <w:rPr>
          <w:rFonts w:ascii="Times New Roman" w:hAnsi="Times New Roman"/>
          <w:sz w:val="28"/>
          <w:szCs w:val="28"/>
        </w:rPr>
        <w:t xml:space="preserve">социального такси </w:t>
      </w:r>
      <w:r w:rsidRPr="00EE6CA3">
        <w:rPr>
          <w:rFonts w:ascii="Times New Roman" w:hAnsi="Times New Roman"/>
          <w:sz w:val="28"/>
          <w:szCs w:val="28"/>
        </w:rPr>
        <w:t xml:space="preserve">предоставляются </w:t>
      </w:r>
      <w:r w:rsidR="00A91B83" w:rsidRPr="00EE6CA3">
        <w:rPr>
          <w:rFonts w:ascii="Times New Roman" w:hAnsi="Times New Roman"/>
          <w:sz w:val="28"/>
          <w:szCs w:val="28"/>
        </w:rPr>
        <w:t>либо по месту регистрации</w:t>
      </w:r>
      <w:r w:rsidR="00202AC3" w:rsidRPr="00EE6CA3">
        <w:rPr>
          <w:rFonts w:ascii="Times New Roman" w:hAnsi="Times New Roman"/>
          <w:sz w:val="28"/>
          <w:szCs w:val="28"/>
        </w:rPr>
        <w:t xml:space="preserve"> в Ленинградской области</w:t>
      </w:r>
      <w:r w:rsidR="00A91B83" w:rsidRPr="00EE6CA3">
        <w:rPr>
          <w:rFonts w:ascii="Times New Roman" w:hAnsi="Times New Roman"/>
          <w:sz w:val="28"/>
          <w:szCs w:val="28"/>
        </w:rPr>
        <w:t xml:space="preserve">, либо по </w:t>
      </w:r>
      <w:r w:rsidR="00A91B83" w:rsidRPr="00E6554F">
        <w:rPr>
          <w:rFonts w:ascii="Times New Roman" w:hAnsi="Times New Roman"/>
          <w:sz w:val="28"/>
          <w:szCs w:val="28"/>
        </w:rPr>
        <w:t xml:space="preserve">месту фактического проживания в </w:t>
      </w:r>
      <w:r w:rsidR="00A91B83" w:rsidRPr="00E6554F">
        <w:rPr>
          <w:rFonts w:ascii="Times New Roman" w:hAnsi="Times New Roman"/>
          <w:sz w:val="28"/>
          <w:szCs w:val="28"/>
        </w:rPr>
        <w:lastRenderedPageBreak/>
        <w:t>Ленинградской области</w:t>
      </w:r>
      <w:r w:rsidRPr="00E6554F">
        <w:rPr>
          <w:rFonts w:ascii="Times New Roman" w:hAnsi="Times New Roman"/>
          <w:sz w:val="28"/>
          <w:szCs w:val="28"/>
        </w:rPr>
        <w:t>, согласн</w:t>
      </w:r>
      <w:r w:rsidR="00DF477C" w:rsidRPr="00E6554F">
        <w:rPr>
          <w:rFonts w:ascii="Times New Roman" w:hAnsi="Times New Roman"/>
          <w:sz w:val="28"/>
          <w:szCs w:val="28"/>
        </w:rPr>
        <w:t>о базе АИС «Социальная защита»</w:t>
      </w:r>
      <w:r w:rsidR="00E6554F" w:rsidRPr="00E6554F">
        <w:rPr>
          <w:rFonts w:ascii="Times New Roman" w:hAnsi="Times New Roman"/>
          <w:sz w:val="28"/>
          <w:szCs w:val="28"/>
        </w:rPr>
        <w:t xml:space="preserve"> (по выбору гражданина)</w:t>
      </w:r>
      <w:r w:rsidR="00DF477C" w:rsidRPr="00E6554F">
        <w:rPr>
          <w:rFonts w:ascii="Times New Roman" w:hAnsi="Times New Roman"/>
          <w:sz w:val="28"/>
          <w:szCs w:val="28"/>
        </w:rPr>
        <w:t>.</w:t>
      </w:r>
    </w:p>
    <w:p w:rsidR="008B38DE" w:rsidRPr="00E6554F" w:rsidRDefault="008B38DE" w:rsidP="00D94734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554F">
        <w:rPr>
          <w:rFonts w:ascii="Times New Roman" w:hAnsi="Times New Roman"/>
          <w:sz w:val="28"/>
          <w:szCs w:val="28"/>
        </w:rPr>
        <w:t xml:space="preserve">В  случае </w:t>
      </w:r>
      <w:r w:rsidRPr="00E6554F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отмены </w:t>
      </w:r>
      <w:r w:rsidRPr="00E6554F">
        <w:rPr>
          <w:rFonts w:ascii="Times New Roman" w:hAnsi="Times New Roman"/>
          <w:sz w:val="28"/>
          <w:szCs w:val="28"/>
        </w:rPr>
        <w:t>поездки гражданином менее чем за 1 час до предполагаемой поездки, эта поездка засчитывается как использованная гражданином.</w:t>
      </w:r>
    </w:p>
    <w:p w:rsidR="00EE6CA3" w:rsidRPr="00EE6CA3" w:rsidRDefault="00F011B5" w:rsidP="00EE6C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554F">
        <w:rPr>
          <w:rFonts w:ascii="Times New Roman" w:hAnsi="Times New Roman"/>
          <w:sz w:val="28"/>
          <w:szCs w:val="28"/>
        </w:rPr>
        <w:t>В случае сообщения диспетчеру с</w:t>
      </w:r>
      <w:bookmarkStart w:id="0" w:name="_GoBack"/>
      <w:bookmarkEnd w:id="0"/>
      <w:r w:rsidRPr="00E6554F">
        <w:rPr>
          <w:rFonts w:ascii="Times New Roman" w:hAnsi="Times New Roman"/>
          <w:sz w:val="28"/>
          <w:szCs w:val="28"/>
        </w:rPr>
        <w:t xml:space="preserve">оциального такси о снятия заявки, не позднее, чем за </w:t>
      </w:r>
      <w:r w:rsidR="00CC0546" w:rsidRPr="00E6554F">
        <w:rPr>
          <w:rFonts w:ascii="Times New Roman" w:hAnsi="Times New Roman"/>
          <w:sz w:val="28"/>
          <w:szCs w:val="28"/>
        </w:rPr>
        <w:t>1</w:t>
      </w:r>
      <w:r w:rsidRPr="00E6554F">
        <w:rPr>
          <w:rFonts w:ascii="Times New Roman" w:hAnsi="Times New Roman"/>
          <w:sz w:val="28"/>
          <w:szCs w:val="28"/>
        </w:rPr>
        <w:t xml:space="preserve"> час до предполагаемой поездки эта поездка не учитывается как использованная гражданином.</w:t>
      </w:r>
    </w:p>
    <w:p w:rsidR="000A436A" w:rsidRPr="000A436A" w:rsidRDefault="000A436A" w:rsidP="0040789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A436A">
        <w:rPr>
          <w:rFonts w:ascii="Times New Roman" w:hAnsi="Times New Roman"/>
          <w:sz w:val="28"/>
          <w:szCs w:val="28"/>
        </w:rPr>
        <w:t xml:space="preserve"> случае требования гражданина о высадке его из социального такси до прибытия в пункт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A436A">
        <w:rPr>
          <w:rFonts w:ascii="Times New Roman" w:hAnsi="Times New Roman"/>
          <w:sz w:val="28"/>
          <w:szCs w:val="28"/>
        </w:rPr>
        <w:t>назначения, гражданин обязан оплатить полую стоимость его поездки</w:t>
      </w:r>
      <w:r>
        <w:rPr>
          <w:rFonts w:ascii="Times New Roman" w:hAnsi="Times New Roman"/>
          <w:sz w:val="28"/>
          <w:szCs w:val="28"/>
        </w:rPr>
        <w:t>, которую он заказал</w:t>
      </w:r>
      <w:r w:rsidRPr="000A436A">
        <w:rPr>
          <w:rFonts w:ascii="Times New Roman" w:hAnsi="Times New Roman"/>
          <w:sz w:val="28"/>
          <w:szCs w:val="28"/>
        </w:rPr>
        <w:t xml:space="preserve"> </w:t>
      </w:r>
      <w:r w:rsidRPr="000A43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(для категории граждан, которые пользуются услугой с оплатой проезда, </w:t>
      </w:r>
      <w:r w:rsidRPr="000A436A">
        <w:rPr>
          <w:rFonts w:ascii="Times New Roman" w:eastAsia="Times New Roman" w:hAnsi="Times New Roman"/>
          <w:sz w:val="28"/>
          <w:szCs w:val="28"/>
          <w:lang w:eastAsia="ru-RU"/>
        </w:rPr>
        <w:t>последующие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поездки 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>приостанавлива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данного гражданина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 с момента получения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требовании гражданина высадить его до прибытия в пункт назначения.</w:t>
      </w:r>
      <w:proofErr w:type="gramEnd"/>
    </w:p>
    <w:p w:rsidR="00E6554F" w:rsidRPr="000A436A" w:rsidRDefault="00E6554F" w:rsidP="0040789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436A">
        <w:rPr>
          <w:rFonts w:ascii="Times New Roman" w:hAnsi="Times New Roman"/>
          <w:sz w:val="28"/>
          <w:szCs w:val="28"/>
        </w:rPr>
        <w:t>Поездки в пределах г. Санкт-Петербург осуществляются только при одновременной поездке и</w:t>
      </w:r>
      <w:proofErr w:type="gramStart"/>
      <w:r w:rsidRPr="000A436A">
        <w:rPr>
          <w:rFonts w:ascii="Times New Roman" w:hAnsi="Times New Roman"/>
          <w:sz w:val="28"/>
          <w:szCs w:val="28"/>
        </w:rPr>
        <w:t>з(</w:t>
      </w:r>
      <w:proofErr w:type="gramEnd"/>
      <w:r w:rsidRPr="000A436A">
        <w:rPr>
          <w:rFonts w:ascii="Times New Roman" w:hAnsi="Times New Roman"/>
          <w:sz w:val="28"/>
          <w:szCs w:val="28"/>
        </w:rPr>
        <w:t>в) места жительства. По г. Санкт-Петербург поездки не осуществляются.</w:t>
      </w:r>
    </w:p>
    <w:p w:rsidR="008B38DE" w:rsidRPr="00EE6CA3" w:rsidRDefault="008B38DE" w:rsidP="00B657F3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сведений о</w:t>
      </w:r>
      <w:r w:rsidR="00CC0546"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несообщении, о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отказах </w:t>
      </w:r>
      <w:r w:rsidR="00CC0546"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подряд 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>от поездки во время подачи транспортного средства</w:t>
      </w:r>
      <w:r w:rsidR="00CC0546"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57F3" w:rsidRPr="00EE6CA3">
        <w:rPr>
          <w:rFonts w:ascii="Times New Roman" w:eastAsia="Times New Roman" w:hAnsi="Times New Roman"/>
          <w:sz w:val="28"/>
          <w:szCs w:val="28"/>
          <w:lang w:eastAsia="ru-RU"/>
        </w:rPr>
        <w:t>диспетчер социального такси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D53"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приостанавливает </w:t>
      </w:r>
      <w:r w:rsidR="00B657F3"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последующих заявок для данного гражданина 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>на 60 календарных дней с момента получения сведений о третьем отказе</w:t>
      </w:r>
      <w:r w:rsidR="00314D53"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14D53" w:rsidRPr="00EE6CA3">
        <w:rPr>
          <w:rFonts w:ascii="Times New Roman" w:eastAsia="Times New Roman" w:hAnsi="Times New Roman"/>
          <w:i/>
          <w:sz w:val="28"/>
          <w:szCs w:val="28"/>
          <w:lang w:eastAsia="ru-RU"/>
        </w:rPr>
        <w:t>диспетчерская уведомляет гражданина письменно).</w:t>
      </w:r>
    </w:p>
    <w:p w:rsidR="00B657F3" w:rsidRPr="00B657F3" w:rsidRDefault="00B657F3" w:rsidP="00B657F3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комитет</w:t>
      </w:r>
      <w:r w:rsidRPr="00B657F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социальной защите населения Ленинградской области сведений</w:t>
      </w:r>
      <w:r w:rsidR="004E7EF9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направлении гражданина в медицинскую организацию за пределы района проживания 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гражданин дает свое согласие </w:t>
      </w:r>
      <w:r w:rsidR="004E7EF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</w:t>
      </w:r>
      <w:r w:rsidR="004E7EF9" w:rsidRPr="00B657F3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E7E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7EF9" w:rsidRPr="00B657F3">
        <w:rPr>
          <w:rFonts w:ascii="Times New Roman" w:eastAsia="Times New Roman" w:hAnsi="Times New Roman"/>
          <w:sz w:val="28"/>
          <w:szCs w:val="28"/>
          <w:lang w:eastAsia="ru-RU"/>
        </w:rPr>
        <w:t>, участвующи</w:t>
      </w:r>
      <w:r w:rsidR="004E7EF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E7EF9" w:rsidRPr="00B657F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реализации Территориальной программы государственных гарантий бесплатного оказания гражданам медицинской помощи</w:t>
      </w:r>
      <w:r w:rsidR="004E7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</w:t>
      </w:r>
      <w:r w:rsidR="004E7EF9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предоставляет направление лично в комитет по социальной защите населения Ленинградской области.</w:t>
      </w:r>
      <w:proofErr w:type="gramEnd"/>
    </w:p>
    <w:p w:rsidR="008B38DE" w:rsidRPr="00404DC5" w:rsidRDefault="008B38DE" w:rsidP="00B657F3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57F3">
        <w:rPr>
          <w:rFonts w:ascii="Times New Roman" w:hAnsi="Times New Roman"/>
          <w:sz w:val="28"/>
          <w:szCs w:val="28"/>
        </w:rPr>
        <w:t>В случае, наличия в семье 2 детей</w:t>
      </w:r>
      <w:r w:rsidRPr="00404DC5">
        <w:rPr>
          <w:rFonts w:ascii="Times New Roman" w:hAnsi="Times New Roman"/>
          <w:sz w:val="28"/>
          <w:szCs w:val="28"/>
        </w:rPr>
        <w:t>-</w:t>
      </w:r>
      <w:proofErr w:type="gramStart"/>
      <w:r w:rsidRPr="00404DC5">
        <w:rPr>
          <w:rFonts w:ascii="Times New Roman" w:hAnsi="Times New Roman"/>
          <w:sz w:val="28"/>
          <w:szCs w:val="28"/>
        </w:rPr>
        <w:t xml:space="preserve">инвалидов, имеющих право на </w:t>
      </w:r>
      <w:r>
        <w:rPr>
          <w:rFonts w:ascii="Times New Roman" w:hAnsi="Times New Roman"/>
          <w:sz w:val="28"/>
          <w:szCs w:val="28"/>
        </w:rPr>
        <w:t>услуги социального</w:t>
      </w:r>
      <w:r w:rsidRPr="00404DC5">
        <w:rPr>
          <w:rFonts w:ascii="Times New Roman" w:hAnsi="Times New Roman"/>
          <w:sz w:val="28"/>
          <w:szCs w:val="28"/>
        </w:rPr>
        <w:t xml:space="preserve"> такси с ними в автомобиле может</w:t>
      </w:r>
      <w:proofErr w:type="gramEnd"/>
      <w:r w:rsidRPr="00404DC5">
        <w:rPr>
          <w:rFonts w:ascii="Times New Roman" w:hAnsi="Times New Roman"/>
          <w:sz w:val="28"/>
          <w:szCs w:val="28"/>
        </w:rPr>
        <w:t xml:space="preserve"> ехать двое сопровождающих, при условии транспортировки в один социально-значимый объект</w:t>
      </w:r>
      <w:r w:rsidRPr="00404DC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(Поездка учитывается как использованная одним из детей).</w:t>
      </w:r>
    </w:p>
    <w:p w:rsidR="008B38DE" w:rsidRPr="00F93591" w:rsidRDefault="00F011B5" w:rsidP="00D94734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8B38DE" w:rsidRPr="00F93591">
        <w:rPr>
          <w:rFonts w:ascii="Times New Roman" w:hAnsi="Times New Roman"/>
          <w:sz w:val="28"/>
          <w:szCs w:val="28"/>
        </w:rPr>
        <w:t>митет</w:t>
      </w:r>
      <w:r w:rsidR="00D6452C">
        <w:rPr>
          <w:rFonts w:ascii="Times New Roman" w:hAnsi="Times New Roman"/>
          <w:sz w:val="28"/>
          <w:szCs w:val="28"/>
        </w:rPr>
        <w:t xml:space="preserve"> </w:t>
      </w:r>
      <w:r w:rsidR="0088487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социальной защите населения Ленинградской области </w:t>
      </w:r>
      <w:r w:rsidR="00D6452C">
        <w:rPr>
          <w:rFonts w:ascii="Times New Roman" w:eastAsia="Times New Roman" w:hAnsi="Times New Roman"/>
          <w:sz w:val="28"/>
          <w:szCs w:val="28"/>
          <w:lang w:eastAsia="ru-RU"/>
        </w:rPr>
        <w:t>вправе п</w:t>
      </w:r>
      <w:r w:rsidR="00D6452C" w:rsidRPr="00F93591">
        <w:rPr>
          <w:rFonts w:ascii="Times New Roman" w:hAnsi="Times New Roman"/>
          <w:sz w:val="28"/>
          <w:szCs w:val="28"/>
        </w:rPr>
        <w:t xml:space="preserve">о </w:t>
      </w:r>
      <w:r w:rsidR="00D6452C">
        <w:rPr>
          <w:rFonts w:ascii="Times New Roman" w:hAnsi="Times New Roman"/>
          <w:sz w:val="28"/>
          <w:szCs w:val="28"/>
        </w:rPr>
        <w:t xml:space="preserve">письменному решению </w:t>
      </w:r>
      <w:r w:rsidR="008B38DE" w:rsidRPr="00F9359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расширять </w:t>
      </w:r>
      <w:r w:rsidR="008B38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8B38DE" w:rsidRPr="00F93591">
        <w:rPr>
          <w:rFonts w:ascii="Times New Roman" w:eastAsia="Times New Roman" w:hAnsi="Times New Roman"/>
          <w:sz w:val="28"/>
          <w:szCs w:val="28"/>
          <w:lang w:eastAsia="ru-RU"/>
        </w:rPr>
        <w:t>социально-значимы</w:t>
      </w:r>
      <w:r w:rsidR="008B38D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B38DE" w:rsidRPr="00F9359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8B38D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B38DE" w:rsidRPr="00F935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граждан (определенной категории граждан) </w:t>
      </w:r>
      <w:r w:rsidR="00D6452C" w:rsidRPr="00D6452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8B38DE" w:rsidRPr="00D6452C">
        <w:rPr>
          <w:rFonts w:ascii="Times New Roman" w:eastAsia="Times New Roman" w:hAnsi="Times New Roman"/>
          <w:i/>
          <w:sz w:val="28"/>
          <w:szCs w:val="28"/>
          <w:lang w:eastAsia="ru-RU"/>
        </w:rPr>
        <w:t>местами награждения (чествования) ветеранов Великой Отечественной войны (</w:t>
      </w:r>
      <w:r w:rsidR="008B38DE" w:rsidRPr="00D6452C">
        <w:rPr>
          <w:rFonts w:ascii="Times New Roman" w:hAnsi="Times New Roman"/>
          <w:i/>
          <w:sz w:val="28"/>
          <w:szCs w:val="28"/>
        </w:rPr>
        <w:t>день проведения торжественных мероприятий (27 января, 9 мая) на территории района проживания)</w:t>
      </w:r>
      <w:r w:rsidR="008B38DE" w:rsidRPr="00D6452C">
        <w:rPr>
          <w:rFonts w:ascii="Times New Roman" w:eastAsia="Times New Roman" w:hAnsi="Times New Roman"/>
          <w:i/>
          <w:sz w:val="28"/>
          <w:szCs w:val="28"/>
          <w:lang w:eastAsia="ru-RU"/>
        </w:rPr>
        <w:t>, местами для голосования (УИК) (в единый день голосования)).</w:t>
      </w:r>
    </w:p>
    <w:p w:rsidR="008B38DE" w:rsidRPr="00404DC5" w:rsidRDefault="008B38DE" w:rsidP="0027241B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4DC5">
        <w:rPr>
          <w:rFonts w:ascii="Times New Roman" w:hAnsi="Times New Roman"/>
          <w:sz w:val="28"/>
          <w:szCs w:val="28"/>
        </w:rPr>
        <w:t>В случае неоплаты проезда</w:t>
      </w:r>
      <w:r w:rsidR="00EE6CA3">
        <w:rPr>
          <w:rFonts w:ascii="Times New Roman" w:hAnsi="Times New Roman"/>
          <w:sz w:val="28"/>
          <w:szCs w:val="28"/>
        </w:rPr>
        <w:t xml:space="preserve"> гражданином</w:t>
      </w:r>
      <w:r w:rsidR="00202AC3">
        <w:rPr>
          <w:rFonts w:ascii="Times New Roman" w:hAnsi="Times New Roman"/>
          <w:sz w:val="28"/>
          <w:szCs w:val="28"/>
        </w:rPr>
        <w:t xml:space="preserve"> </w:t>
      </w:r>
      <w:r w:rsidRPr="00404DC5">
        <w:rPr>
          <w:rFonts w:ascii="Times New Roman" w:eastAsia="Times New Roman" w:hAnsi="Times New Roman"/>
          <w:i/>
          <w:sz w:val="28"/>
          <w:szCs w:val="28"/>
          <w:lang w:eastAsia="ru-RU"/>
        </w:rPr>
        <w:t>(для категории граждан, которые пользуются услугой с оплатой проезда)</w:t>
      </w:r>
      <w:r w:rsidRPr="00404DC5">
        <w:rPr>
          <w:rFonts w:ascii="Times New Roman" w:hAnsi="Times New Roman"/>
          <w:sz w:val="28"/>
          <w:szCs w:val="28"/>
        </w:rPr>
        <w:t xml:space="preserve"> или неоплаты времени ожидания автомобиля </w:t>
      </w:r>
      <w:r w:rsidRPr="00404DC5">
        <w:rPr>
          <w:rFonts w:ascii="Times New Roman" w:hAnsi="Times New Roman"/>
          <w:i/>
          <w:sz w:val="28"/>
          <w:szCs w:val="28"/>
        </w:rPr>
        <w:t xml:space="preserve">(более 15 минут) 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оформление последующих заявок для данного гражданина приостанавливается  на 60 календарных дней с момента получения информации о нарушении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(неоплате)</w:t>
      </w:r>
      <w:r w:rsidR="0027241B">
        <w:rPr>
          <w:rFonts w:ascii="Times New Roman" w:eastAsia="Times New Roman" w:hAnsi="Times New Roman"/>
          <w:iCs/>
          <w:sz w:val="28"/>
          <w:szCs w:val="28"/>
          <w:lang w:eastAsia="ru-RU"/>
        </w:rPr>
        <w:t>. Последующие заказы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возобновля</w:t>
      </w:r>
      <w:r w:rsidR="0027241B"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тся с момента оплаты предыдущего заказа</w:t>
      </w:r>
      <w:r w:rsidRPr="00404D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404D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Дальнейшее предоставление услуг </w:t>
      </w:r>
      <w:r w:rsidRPr="00404DC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социального такси</w:t>
      </w:r>
      <w:r w:rsidR="0027241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данных граждан</w:t>
      </w:r>
      <w:r w:rsidRPr="00404D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производится гражданином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оплатой проезда </w:t>
      </w:r>
      <w:r w:rsidRPr="00404DC5">
        <w:rPr>
          <w:rFonts w:ascii="Times New Roman" w:eastAsia="Times New Roman" w:hAnsi="Times New Roman"/>
          <w:iCs/>
          <w:sz w:val="28"/>
          <w:szCs w:val="28"/>
          <w:lang w:eastAsia="ru-RU"/>
        </w:rPr>
        <w:t>до начала движения автомобиля.</w:t>
      </w:r>
    </w:p>
    <w:p w:rsidR="0027241B" w:rsidRPr="00EE6CA3" w:rsidRDefault="0027241B" w:rsidP="0027241B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6CA3">
        <w:rPr>
          <w:rFonts w:ascii="Times New Roman" w:hAnsi="Times New Roman"/>
          <w:sz w:val="28"/>
          <w:szCs w:val="28"/>
        </w:rPr>
        <w:t>Услуги социального такси не предоставляются:</w:t>
      </w:r>
    </w:p>
    <w:p w:rsidR="00C06B77" w:rsidRPr="00C06B77" w:rsidRDefault="00C06B77" w:rsidP="00272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77">
        <w:rPr>
          <w:rFonts w:ascii="Times New Roman" w:eastAsia="Times New Roman" w:hAnsi="Times New Roman"/>
          <w:sz w:val="28"/>
          <w:szCs w:val="28"/>
          <w:lang w:eastAsia="ru-RU"/>
        </w:rPr>
        <w:t>- в случае отсутствие права для предоставления услуг социального такси</w:t>
      </w:r>
      <w:r w:rsidRPr="00C06B77">
        <w:rPr>
          <w:rFonts w:ascii="Times New Roman" w:hAnsi="Times New Roman"/>
          <w:sz w:val="28"/>
          <w:szCs w:val="28"/>
        </w:rPr>
        <w:t>;</w:t>
      </w:r>
    </w:p>
    <w:p w:rsidR="00C06B77" w:rsidRPr="00C06B77" w:rsidRDefault="00C06B77" w:rsidP="00272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77">
        <w:rPr>
          <w:rFonts w:ascii="Times New Roman" w:eastAsia="Times New Roman" w:hAnsi="Times New Roman"/>
          <w:sz w:val="28"/>
          <w:szCs w:val="28"/>
          <w:lang w:eastAsia="ru-RU"/>
        </w:rPr>
        <w:t>- если не установлена правомерность получения услуги (отсутствие у получателя документа, удостоверяющего его личность</w:t>
      </w:r>
      <w:r w:rsidR="00EE6CA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06B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241B" w:rsidRPr="00C06B77" w:rsidRDefault="0027241B" w:rsidP="00272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77">
        <w:rPr>
          <w:rFonts w:ascii="Times New Roman" w:hAnsi="Times New Roman"/>
          <w:sz w:val="28"/>
          <w:szCs w:val="28"/>
        </w:rPr>
        <w:t>- сопровождающим лицам без присутствия гражданина, имеющего право на услуги социального такси;</w:t>
      </w:r>
    </w:p>
    <w:p w:rsidR="0027241B" w:rsidRPr="00C06B77" w:rsidRDefault="0027241B" w:rsidP="00272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77">
        <w:rPr>
          <w:rFonts w:ascii="Times New Roman" w:hAnsi="Times New Roman"/>
          <w:sz w:val="28"/>
          <w:szCs w:val="28"/>
        </w:rPr>
        <w:t>- транспортировки вещей (медикаментов, предметов) без присутствия гражданина, имеющего право на услуги социального такси.</w:t>
      </w:r>
    </w:p>
    <w:p w:rsidR="0027241B" w:rsidRPr="00C06B77" w:rsidRDefault="0027241B" w:rsidP="00DF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77">
        <w:rPr>
          <w:rFonts w:ascii="Times New Roman" w:hAnsi="Times New Roman"/>
          <w:sz w:val="28"/>
          <w:szCs w:val="28"/>
        </w:rPr>
        <w:t xml:space="preserve">- </w:t>
      </w:r>
      <w:r w:rsidR="008B38DE" w:rsidRPr="00C06B77">
        <w:rPr>
          <w:rFonts w:ascii="Times New Roman" w:hAnsi="Times New Roman"/>
          <w:sz w:val="28"/>
          <w:szCs w:val="28"/>
        </w:rPr>
        <w:t xml:space="preserve">для перевозки крупногабаритных вещей (бытовая </w:t>
      </w:r>
      <w:r w:rsidRPr="00C06B77">
        <w:rPr>
          <w:rFonts w:ascii="Times New Roman" w:hAnsi="Times New Roman"/>
          <w:sz w:val="28"/>
          <w:szCs w:val="28"/>
        </w:rPr>
        <w:t>техника, коробки, доски и т.д.);</w:t>
      </w:r>
    </w:p>
    <w:p w:rsidR="00C06B77" w:rsidRPr="00C06B77" w:rsidRDefault="0027241B" w:rsidP="00C06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77">
        <w:rPr>
          <w:rFonts w:ascii="Times New Roman" w:hAnsi="Times New Roman"/>
          <w:sz w:val="28"/>
          <w:szCs w:val="28"/>
        </w:rPr>
        <w:t>-</w:t>
      </w:r>
      <w:r w:rsidR="008B38DE" w:rsidRPr="00C06B77">
        <w:rPr>
          <w:rFonts w:ascii="Times New Roman" w:hAnsi="Times New Roman"/>
          <w:sz w:val="28"/>
          <w:szCs w:val="28"/>
        </w:rPr>
        <w:t xml:space="preserve"> для перевозки животных, птиц, змей, рыб</w:t>
      </w:r>
      <w:r w:rsidR="00193086" w:rsidRPr="00C06B77">
        <w:rPr>
          <w:rFonts w:ascii="Times New Roman" w:hAnsi="Times New Roman"/>
          <w:sz w:val="28"/>
          <w:szCs w:val="28"/>
        </w:rPr>
        <w:t xml:space="preserve"> </w:t>
      </w:r>
      <w:r w:rsidR="008B38DE" w:rsidRPr="00C06B77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собаки-</w:t>
      </w:r>
      <w:r w:rsidR="003304D5">
        <w:rPr>
          <w:rFonts w:ascii="Times New Roman" w:eastAsia="Times New Roman" w:hAnsi="Times New Roman"/>
          <w:sz w:val="28"/>
          <w:szCs w:val="28"/>
          <w:lang w:eastAsia="ru-RU"/>
        </w:rPr>
        <w:t>проводника</w:t>
      </w:r>
      <w:r w:rsidR="008B38DE" w:rsidRPr="00C06B77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C06B77" w:rsidRPr="00C06B7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06B77" w:rsidRPr="00C06B77" w:rsidRDefault="00C06B77" w:rsidP="00C06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77">
        <w:rPr>
          <w:rFonts w:ascii="Times New Roman" w:eastAsia="Times New Roman" w:hAnsi="Times New Roman"/>
          <w:sz w:val="28"/>
          <w:szCs w:val="28"/>
          <w:lang w:eastAsia="ru-RU"/>
        </w:rPr>
        <w:t>- в случае предоставление неполных и (или) недостоверных сведений;</w:t>
      </w:r>
    </w:p>
    <w:p w:rsidR="00C06B77" w:rsidRPr="00C06B77" w:rsidRDefault="00C06B77" w:rsidP="00DF4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77">
        <w:rPr>
          <w:rFonts w:ascii="Times New Roman" w:eastAsia="Times New Roman" w:hAnsi="Times New Roman"/>
          <w:sz w:val="28"/>
          <w:szCs w:val="28"/>
          <w:lang w:eastAsia="ru-RU"/>
        </w:rPr>
        <w:t>- нахождение получателя в состоянии алкогольного (токсического, наркотического) опьянения.</w:t>
      </w:r>
    </w:p>
    <w:p w:rsidR="00DF477C" w:rsidRPr="00EE6CA3" w:rsidRDefault="00DF477C" w:rsidP="00DF477C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6CA3">
        <w:rPr>
          <w:rFonts w:ascii="Times New Roman" w:hAnsi="Times New Roman"/>
          <w:sz w:val="28"/>
          <w:szCs w:val="28"/>
        </w:rPr>
        <w:t>Предоставление услуг социального такси прекращается в случае:</w:t>
      </w:r>
    </w:p>
    <w:p w:rsidR="00DF477C" w:rsidRPr="00EE6CA3" w:rsidRDefault="00DF477C" w:rsidP="00DF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CA3">
        <w:rPr>
          <w:rFonts w:ascii="Times New Roman" w:hAnsi="Times New Roman"/>
          <w:sz w:val="28"/>
          <w:szCs w:val="28"/>
        </w:rPr>
        <w:t>- утраты гражданином права на предоставление услуг социального такси;</w:t>
      </w:r>
    </w:p>
    <w:p w:rsidR="00DF477C" w:rsidRDefault="00DF477C" w:rsidP="00DF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CA3">
        <w:rPr>
          <w:rFonts w:ascii="Times New Roman" w:hAnsi="Times New Roman"/>
          <w:sz w:val="28"/>
          <w:szCs w:val="28"/>
        </w:rPr>
        <w:t>- смерти гражданина</w:t>
      </w:r>
      <w:r w:rsidRPr="00DF477C">
        <w:rPr>
          <w:rFonts w:ascii="Times New Roman" w:hAnsi="Times New Roman"/>
          <w:sz w:val="28"/>
          <w:szCs w:val="28"/>
        </w:rPr>
        <w:t>, признания его умершим или безвестно отсутствующим.</w:t>
      </w:r>
    </w:p>
    <w:p w:rsidR="008B38DE" w:rsidRDefault="008B38DE" w:rsidP="00DF477C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3F0">
        <w:rPr>
          <w:rFonts w:ascii="Times New Roman" w:hAnsi="Times New Roman"/>
          <w:sz w:val="28"/>
          <w:szCs w:val="28"/>
        </w:rPr>
        <w:t xml:space="preserve">Заявки для посещения социально значимых объектов оформляются не ранее чем за </w:t>
      </w:r>
      <w:r>
        <w:rPr>
          <w:rFonts w:ascii="Times New Roman" w:hAnsi="Times New Roman"/>
          <w:sz w:val="28"/>
          <w:szCs w:val="28"/>
        </w:rPr>
        <w:t>30</w:t>
      </w:r>
      <w:r w:rsidRPr="00A253F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инут до начала работы социально-</w:t>
      </w:r>
      <w:r w:rsidRPr="00A253F0">
        <w:rPr>
          <w:rFonts w:ascii="Times New Roman" w:hAnsi="Times New Roman"/>
          <w:sz w:val="28"/>
          <w:szCs w:val="28"/>
        </w:rPr>
        <w:t>значимого объекта</w:t>
      </w:r>
      <w:r w:rsidR="00A33EC2">
        <w:rPr>
          <w:rFonts w:ascii="Times New Roman" w:hAnsi="Times New Roman"/>
          <w:sz w:val="28"/>
          <w:szCs w:val="28"/>
        </w:rPr>
        <w:t xml:space="preserve"> </w:t>
      </w:r>
      <w:r w:rsidRPr="00A253F0">
        <w:rPr>
          <w:rFonts w:ascii="Times New Roman" w:hAnsi="Times New Roman"/>
          <w:sz w:val="28"/>
          <w:szCs w:val="28"/>
        </w:rPr>
        <w:t>с учетом времени поездки потребителя услуги</w:t>
      </w:r>
      <w:r w:rsidR="008D3231">
        <w:rPr>
          <w:rFonts w:ascii="Times New Roman" w:hAnsi="Times New Roman"/>
          <w:sz w:val="28"/>
          <w:szCs w:val="28"/>
        </w:rPr>
        <w:t xml:space="preserve">. </w:t>
      </w:r>
      <w:r w:rsidRPr="00A253F0">
        <w:rPr>
          <w:rFonts w:ascii="Times New Roman" w:hAnsi="Times New Roman"/>
          <w:sz w:val="28"/>
          <w:szCs w:val="28"/>
        </w:rPr>
        <w:t xml:space="preserve">Обратная поездка - не </w:t>
      </w:r>
      <w:r w:rsidR="008D3231">
        <w:rPr>
          <w:rFonts w:ascii="Times New Roman" w:hAnsi="Times New Roman"/>
          <w:sz w:val="28"/>
          <w:szCs w:val="28"/>
        </w:rPr>
        <w:t>позднее 30</w:t>
      </w:r>
      <w:r w:rsidR="000419EC">
        <w:rPr>
          <w:rFonts w:ascii="Times New Roman" w:hAnsi="Times New Roman"/>
          <w:sz w:val="28"/>
          <w:szCs w:val="28"/>
        </w:rPr>
        <w:t xml:space="preserve"> </w:t>
      </w:r>
      <w:r w:rsidRPr="00A253F0">
        <w:rPr>
          <w:rFonts w:ascii="Times New Roman" w:hAnsi="Times New Roman"/>
          <w:sz w:val="28"/>
          <w:szCs w:val="28"/>
        </w:rPr>
        <w:t xml:space="preserve">минут </w:t>
      </w:r>
      <w:r>
        <w:rPr>
          <w:rFonts w:ascii="Times New Roman" w:hAnsi="Times New Roman"/>
          <w:sz w:val="28"/>
          <w:szCs w:val="28"/>
        </w:rPr>
        <w:t>после окончания</w:t>
      </w:r>
      <w:r w:rsidRPr="00A253F0">
        <w:rPr>
          <w:rFonts w:ascii="Times New Roman" w:hAnsi="Times New Roman"/>
          <w:sz w:val="28"/>
          <w:szCs w:val="28"/>
        </w:rPr>
        <w:t xml:space="preserve"> работы социально</w:t>
      </w:r>
      <w:r>
        <w:rPr>
          <w:rFonts w:ascii="Times New Roman" w:hAnsi="Times New Roman"/>
          <w:sz w:val="28"/>
          <w:szCs w:val="28"/>
        </w:rPr>
        <w:t>-значимого объекта.</w:t>
      </w:r>
    </w:p>
    <w:p w:rsidR="008B38DE" w:rsidRDefault="008B38DE" w:rsidP="00DF477C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посадке в автомобиль пассажир принимает все условия пользования услугой социального такси </w:t>
      </w:r>
      <w:r w:rsidRPr="0027241B">
        <w:rPr>
          <w:rFonts w:ascii="Times New Roman" w:hAnsi="Times New Roman"/>
          <w:i/>
          <w:sz w:val="28"/>
          <w:szCs w:val="28"/>
        </w:rPr>
        <w:t>(информация размещается в салоне автомобиля)</w:t>
      </w:r>
      <w:r>
        <w:rPr>
          <w:rFonts w:ascii="Times New Roman" w:hAnsi="Times New Roman"/>
          <w:sz w:val="28"/>
          <w:szCs w:val="28"/>
        </w:rPr>
        <w:t xml:space="preserve"> и дает право на обр</w:t>
      </w:r>
      <w:r w:rsidR="00193086">
        <w:rPr>
          <w:rFonts w:ascii="Times New Roman" w:hAnsi="Times New Roman"/>
          <w:sz w:val="28"/>
          <w:szCs w:val="28"/>
        </w:rPr>
        <w:t>аботку его персональных данных.</w:t>
      </w:r>
    </w:p>
    <w:p w:rsidR="00202AC3" w:rsidRPr="007F5FE9" w:rsidRDefault="00202AC3" w:rsidP="007F5F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социальной защите населения Ленинградской области в рамках правомерности получения услуг социального такси гражданином, вправе запрашивать у организаций, относящихся к перечню социально-значимым </w:t>
      </w:r>
      <w:r w:rsidRPr="007F5FE9">
        <w:rPr>
          <w:rFonts w:ascii="Times New Roman" w:hAnsi="Times New Roman"/>
          <w:sz w:val="28"/>
          <w:szCs w:val="28"/>
        </w:rPr>
        <w:t>объектов, указанных в перечне, информацию о получении услуг в социально-значимом объекте.</w:t>
      </w:r>
    </w:p>
    <w:p w:rsidR="0027241B" w:rsidRPr="00EE6CA3" w:rsidRDefault="00586C7C" w:rsidP="00586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86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EE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случае установления фактов оформления заявок потребителем услуги для поездок в социально значимые объекты не с целью реализации своих прав и социальных гарантий, а также получения услуг в социально значимых объектах, а с иными </w:t>
      </w:r>
      <w:r w:rsidRPr="00EE6CA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целями, оформление последующих заявок для данного потребителя услуги приостанавливается  на 60 календарных дней </w:t>
      </w:r>
      <w:r w:rsidRPr="00EE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момента получения информации о нарушениях.</w:t>
      </w:r>
      <w:proofErr w:type="gramEnd"/>
    </w:p>
    <w:p w:rsidR="00A67237" w:rsidRDefault="00A67237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237" w:rsidRDefault="00A67237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237" w:rsidRDefault="00A67237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8DE" w:rsidRPr="00404DC5" w:rsidRDefault="008B38DE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ИСПОЛЬЗОВАНИИ УСЛУГАМИ СОЦИАЛЬНОГО ТАКСИ</w:t>
      </w:r>
    </w:p>
    <w:p w:rsidR="008B38DE" w:rsidRPr="00404DC5" w:rsidRDefault="008B38DE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8DE" w:rsidRPr="00404DC5" w:rsidRDefault="008B38DE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Пассажирам запрещается:</w:t>
      </w:r>
    </w:p>
    <w:p w:rsidR="008B38DE" w:rsidRPr="00404DC5" w:rsidRDefault="008B38DE" w:rsidP="00D9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проезжать без оплаты проезда </w:t>
      </w:r>
      <w:r w:rsidRPr="00404DC5">
        <w:rPr>
          <w:rFonts w:ascii="Times New Roman" w:eastAsia="Times New Roman" w:hAnsi="Times New Roman"/>
          <w:i/>
          <w:sz w:val="28"/>
          <w:szCs w:val="28"/>
          <w:lang w:eastAsia="ru-RU"/>
        </w:rPr>
        <w:t>(для категории граждан, которые пользуются услугой с оплатой проезда);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проезжать без оплаты времени ожидания автомобиля (сверх15 минут простоя);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хамить</w:t>
      </w:r>
      <w:proofErr w:type="gramEnd"/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, нецензурно выражаться;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проезжать в пачкающей одежде, провозить предметы и вещи, загрязняющие салон автомобиля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курить в салоне;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находиться в салоне в состоянии опьянения, распивать алкогольную и спиртосодержащую продукцию, употреблять наркотические средства или психотропные вещества;</w:t>
      </w:r>
    </w:p>
    <w:p w:rsidR="008D3231" w:rsidRDefault="008B38DE" w:rsidP="00D9473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31">
        <w:rPr>
          <w:rFonts w:ascii="Times New Roman" w:eastAsia="Times New Roman" w:hAnsi="Times New Roman"/>
          <w:sz w:val="28"/>
          <w:szCs w:val="28"/>
          <w:lang w:eastAsia="ru-RU"/>
        </w:rPr>
        <w:t>повреждать автомобиль и оборудование, находящееся в салоне автомобиля</w:t>
      </w:r>
      <w:r w:rsidR="008D3231" w:rsidRPr="008D3231">
        <w:rPr>
          <w:rFonts w:ascii="Times New Roman" w:eastAsia="Times New Roman" w:hAnsi="Times New Roman"/>
          <w:sz w:val="28"/>
          <w:szCs w:val="28"/>
          <w:lang w:eastAsia="ru-RU"/>
        </w:rPr>
        <w:t>. В случае порчи автомобиля (повредил, испачкал), гражданин обязан возместить ущерб транспортной компании;</w:t>
      </w:r>
    </w:p>
    <w:p w:rsidR="008B38DE" w:rsidRPr="008D3231" w:rsidRDefault="008B38DE" w:rsidP="00D9473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31">
        <w:rPr>
          <w:rFonts w:ascii="Times New Roman" w:eastAsia="Times New Roman" w:hAnsi="Times New Roman"/>
          <w:sz w:val="28"/>
          <w:szCs w:val="28"/>
          <w:lang w:eastAsia="ru-RU"/>
        </w:rPr>
        <w:t>высовываться из окон;</w:t>
      </w:r>
    </w:p>
    <w:p w:rsidR="008B38DE" w:rsidRPr="00404DC5" w:rsidRDefault="008D3231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поездки </w:t>
      </w:r>
      <w:r w:rsidR="008B38DE" w:rsidRPr="00404DC5">
        <w:rPr>
          <w:rFonts w:ascii="Times New Roman" w:eastAsia="Times New Roman" w:hAnsi="Times New Roman"/>
          <w:sz w:val="28"/>
          <w:szCs w:val="28"/>
          <w:lang w:eastAsia="ru-RU"/>
        </w:rPr>
        <w:t>лицу, не имеющему право на услуги социального такси;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провозить взрывоопасные, легковоспламеняющиеся, отравляющие, едкие и зловонные вещества, огнестрельное оружие, колющие, режущие и легко бьющиеся предметы без чехлов и надлежащей упаковки.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использовать автомобиль для перевозки предметов, размер которой (сумма измерений по длин</w:t>
      </w:r>
      <w:r w:rsidR="0027241B">
        <w:rPr>
          <w:rFonts w:ascii="Times New Roman" w:eastAsia="Times New Roman" w:hAnsi="Times New Roman"/>
          <w:sz w:val="28"/>
          <w:szCs w:val="28"/>
          <w:lang w:eastAsia="ru-RU"/>
        </w:rPr>
        <w:t>е, ширине и высоте) превышает 10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0 см</w:t>
      </w:r>
      <w:r w:rsidR="0027241B">
        <w:rPr>
          <w:rFonts w:ascii="Times New Roman" w:eastAsia="Times New Roman" w:hAnsi="Times New Roman"/>
          <w:sz w:val="28"/>
          <w:szCs w:val="28"/>
          <w:lang w:eastAsia="ru-RU"/>
        </w:rPr>
        <w:t>, длинномерные предметы свыше 10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346C0" w:rsidRDefault="008B38DE" w:rsidP="003346C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перевозить  животных (за исключением собаки-</w:t>
      </w:r>
      <w:r w:rsidR="00EE6CA3">
        <w:rPr>
          <w:rFonts w:ascii="Times New Roman" w:eastAsia="Times New Roman" w:hAnsi="Times New Roman"/>
          <w:sz w:val="28"/>
          <w:szCs w:val="28"/>
          <w:lang w:eastAsia="ru-RU"/>
        </w:rPr>
        <w:t>проводника</w:t>
      </w:r>
      <w:r w:rsidR="003346C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наклеивать в салонах транспорта любые объявления и рекламные листки без разрешения администрации транспортных предприятий;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брать в руки забытые или оставленные неустановленными лицами предметы и вещи. При обнаружении забытых (оставленных) предметов, вещей, документов или каких-либо ценностей, а также почувствовав воздействие электрического тока, запаха гари, дыма или огня, гражданин обязан незамедлительно сообщить об этом водителю;</w:t>
      </w:r>
    </w:p>
    <w:p w:rsidR="008B38DE" w:rsidRPr="00404DC5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производить профессиональную фото</w:t>
      </w:r>
      <w:r w:rsidR="0027241B">
        <w:rPr>
          <w:rFonts w:ascii="Times New Roman" w:eastAsia="Times New Roman" w:hAnsi="Times New Roman"/>
          <w:sz w:val="28"/>
          <w:szCs w:val="28"/>
          <w:lang w:eastAsia="ru-RU"/>
        </w:rPr>
        <w:t xml:space="preserve">/видео 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съемку в салонах автомобиля</w:t>
      </w:r>
      <w:r w:rsidR="00A33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без разрешения администрации транспортных предприятий;</w:t>
      </w:r>
    </w:p>
    <w:p w:rsidR="008B38DE" w:rsidRPr="00A154E8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154E8">
        <w:rPr>
          <w:rFonts w:ascii="Times New Roman" w:hAnsi="Times New Roman"/>
          <w:sz w:val="28"/>
          <w:szCs w:val="28"/>
        </w:rPr>
        <w:t xml:space="preserve">ехать на местах и элементах транспортного средства, </w:t>
      </w:r>
      <w:r w:rsidR="003346C0">
        <w:rPr>
          <w:rFonts w:ascii="Times New Roman" w:hAnsi="Times New Roman"/>
          <w:sz w:val="28"/>
          <w:szCs w:val="28"/>
        </w:rPr>
        <w:t>не предназначенных для проезда;</w:t>
      </w:r>
    </w:p>
    <w:p w:rsidR="008B38DE" w:rsidRPr="00A154E8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t>препятствовать закрытию дверей или открывать их до полной остановки транспорта;</w:t>
      </w:r>
    </w:p>
    <w:p w:rsidR="003346C0" w:rsidRDefault="008B38DE" w:rsidP="003346C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t>отвлекать водителя во время движения;</w:t>
      </w:r>
    </w:p>
    <w:p w:rsidR="003346C0" w:rsidRPr="003346C0" w:rsidRDefault="003346C0" w:rsidP="003346C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склонять водителя </w:t>
      </w:r>
      <w:r w:rsidRPr="003346C0">
        <w:rPr>
          <w:rFonts w:ascii="Times New Roman" w:eastAsia="Times New Roman" w:hAnsi="Times New Roman"/>
          <w:iCs/>
          <w:sz w:val="28"/>
          <w:szCs w:val="28"/>
        </w:rPr>
        <w:t>подсадить дополнительных пассажиров (за исключением двух сопровождающих);</w:t>
      </w:r>
    </w:p>
    <w:p w:rsidR="008B38DE" w:rsidRPr="00A154E8" w:rsidRDefault="008B38DE" w:rsidP="00D947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склонять водителя отклоняться от фиксированных маршрутов движения, делать остановки, не предусмотренные </w:t>
      </w:r>
      <w:r w:rsidR="003346C0">
        <w:rPr>
          <w:rFonts w:ascii="Times New Roman" w:hAnsi="Times New Roman"/>
          <w:sz w:val="28"/>
          <w:szCs w:val="28"/>
          <w:shd w:val="clear" w:color="auto" w:fill="FFFFFF"/>
        </w:rPr>
        <w:t>поездкой</w:t>
      </w:r>
      <w:r w:rsidRPr="00A154E8">
        <w:rPr>
          <w:rFonts w:ascii="Times New Roman" w:hAnsi="Times New Roman"/>
          <w:sz w:val="28"/>
          <w:szCs w:val="28"/>
          <w:shd w:val="clear" w:color="auto" w:fill="FFFFFF"/>
        </w:rPr>
        <w:t xml:space="preserve"> (за исключением случаев вынужденной остановки).</w:t>
      </w:r>
    </w:p>
    <w:p w:rsidR="00E45872" w:rsidRDefault="00E45872" w:rsidP="00D94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8DE" w:rsidRDefault="008B38DE" w:rsidP="00D94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Пассажиры обязаны:</w:t>
      </w:r>
    </w:p>
    <w:p w:rsidR="008D3231" w:rsidRDefault="008D3231" w:rsidP="00FC45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11B5" w:rsidRPr="004900EE" w:rsidRDefault="00F011B5" w:rsidP="00FC4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00EE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Получатель услуги несет ответственность за достоверность и полноту представленных сведений в соответствии с действующим законодательством.</w:t>
      </w:r>
    </w:p>
    <w:p w:rsidR="008D3231" w:rsidRPr="008D3231" w:rsidRDefault="008D3231" w:rsidP="00FC451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31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подаче заявки сообщить диспетчеру точную информацию о дате, времени, месте подачи транспортного средства, пункте назначения</w:t>
      </w:r>
      <w:r w:rsidR="00E45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241B" w:rsidRPr="002724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(наименование социально-значимого объекта, полный адрес)</w:t>
      </w:r>
      <w:r w:rsidR="00E4587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="00E45872" w:rsidRPr="00E45872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поездки</w:t>
      </w:r>
      <w:r w:rsidRPr="00E45872">
        <w:rPr>
          <w:rFonts w:ascii="Times New Roman" w:eastAsia="Times New Roman" w:hAnsi="Times New Roman"/>
          <w:bCs/>
          <w:sz w:val="28"/>
          <w:szCs w:val="28"/>
          <w:lang w:eastAsia="ru-RU"/>
        </w:rPr>
        <w:t>, наличии</w:t>
      </w:r>
      <w:r w:rsidRPr="008D3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сопровождающих лиц и номер контактного телефона;</w:t>
      </w:r>
    </w:p>
    <w:p w:rsidR="008B38DE" w:rsidRPr="00E83F9B" w:rsidRDefault="008B38DE" w:rsidP="00FC451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E83F9B">
        <w:rPr>
          <w:rFonts w:ascii="Times New Roman" w:eastAsia="Times New Roman" w:hAnsi="Times New Roman"/>
          <w:iCs/>
          <w:sz w:val="28"/>
          <w:szCs w:val="28"/>
        </w:rPr>
        <w:t>предоставлять водителю документы</w:t>
      </w:r>
      <w:proofErr w:type="gramEnd"/>
      <w:r w:rsidRPr="00E83F9B">
        <w:rPr>
          <w:rFonts w:ascii="Times New Roman" w:eastAsia="Times New Roman" w:hAnsi="Times New Roman"/>
          <w:iCs/>
          <w:sz w:val="28"/>
          <w:szCs w:val="28"/>
        </w:rPr>
        <w:t>, удостоверяющие личность, при посадке в автомобиль</w:t>
      </w:r>
      <w:r w:rsidR="001C27D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C4512" w:rsidRPr="00FC4512">
        <w:t xml:space="preserve"> </w:t>
      </w:r>
      <w:r w:rsidR="00FC4512" w:rsidRPr="001C27D6">
        <w:rPr>
          <w:i/>
        </w:rPr>
        <w:t>(</w:t>
      </w:r>
      <w:r w:rsidR="00FC4512" w:rsidRPr="001C27D6">
        <w:rPr>
          <w:rFonts w:ascii="Times New Roman" w:eastAsia="Times New Roman" w:hAnsi="Times New Roman"/>
          <w:i/>
          <w:iCs/>
          <w:sz w:val="28"/>
          <w:szCs w:val="28"/>
        </w:rPr>
        <w:t>паспорт гражданина Российской Федерации или временное удостоверение личности, выданное на период его замены, в отношении детей до 14 лет их законные представители предъявляют свидетельство о рождении)</w:t>
      </w:r>
      <w:r w:rsidR="00E83F9B" w:rsidRPr="00E83F9B">
        <w:rPr>
          <w:rFonts w:ascii="Times New Roman" w:eastAsia="Times New Roman" w:hAnsi="Times New Roman"/>
          <w:iCs/>
          <w:sz w:val="28"/>
          <w:szCs w:val="28"/>
        </w:rPr>
        <w:t>;</w:t>
      </w:r>
      <w:r w:rsidRPr="00E83F9B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8B38DE" w:rsidRPr="00404DC5" w:rsidRDefault="008B38DE" w:rsidP="00FC451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9B">
        <w:rPr>
          <w:rFonts w:ascii="Times New Roman" w:eastAsia="Times New Roman" w:hAnsi="Times New Roman"/>
          <w:iCs/>
          <w:sz w:val="28"/>
          <w:szCs w:val="28"/>
        </w:rPr>
        <w:t>оплатить проезд</w:t>
      </w:r>
      <w:r w:rsidRPr="00E83F9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83F9B">
        <w:rPr>
          <w:rFonts w:ascii="Times New Roman" w:eastAsia="Times New Roman" w:hAnsi="Times New Roman"/>
          <w:i/>
          <w:sz w:val="28"/>
          <w:szCs w:val="28"/>
          <w:lang w:eastAsia="ru-RU"/>
        </w:rPr>
        <w:t>(для категории граждан, которые пользуются услугой с оплатой проезда);</w:t>
      </w:r>
    </w:p>
    <w:p w:rsidR="008B38DE" w:rsidRPr="00404DC5" w:rsidRDefault="008B38DE" w:rsidP="00FC451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iCs/>
          <w:sz w:val="28"/>
          <w:szCs w:val="28"/>
        </w:rPr>
        <w:t xml:space="preserve">оплатить время ожидания автомобиля </w:t>
      </w:r>
      <w:r w:rsidRPr="00404DC5">
        <w:rPr>
          <w:rFonts w:ascii="Times New Roman" w:eastAsia="Times New Roman" w:hAnsi="Times New Roman"/>
          <w:i/>
          <w:iCs/>
          <w:sz w:val="28"/>
          <w:szCs w:val="28"/>
        </w:rPr>
        <w:t>(более 15 минут)</w:t>
      </w:r>
      <w:r w:rsidRPr="00404DC5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8B38DE" w:rsidRPr="00A154E8" w:rsidRDefault="008B38DE" w:rsidP="00FC451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eastAsia="Times New Roman" w:hAnsi="Times New Roman"/>
          <w:iCs/>
          <w:sz w:val="28"/>
          <w:szCs w:val="28"/>
        </w:rPr>
        <w:t>соблюдать запреты;</w:t>
      </w:r>
    </w:p>
    <w:p w:rsidR="008B38DE" w:rsidRPr="00A154E8" w:rsidRDefault="008B38DE" w:rsidP="00FC451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A154E8">
        <w:rPr>
          <w:rFonts w:ascii="Times New Roman" w:eastAsia="Times New Roman" w:hAnsi="Times New Roman"/>
          <w:iCs/>
          <w:sz w:val="28"/>
          <w:szCs w:val="28"/>
        </w:rPr>
        <w:t xml:space="preserve">иметь при себе </w:t>
      </w:r>
      <w:r w:rsidRPr="00A154E8">
        <w:rPr>
          <w:rStyle w:val="a7"/>
          <w:rFonts w:ascii="Times New Roman" w:eastAsia="Times New Roman" w:hAnsi="Times New Roman"/>
          <w:i w:val="0"/>
          <w:sz w:val="28"/>
          <w:szCs w:val="28"/>
        </w:rPr>
        <w:t>гигиенические пакеты, салфетки</w:t>
      </w:r>
      <w:r w:rsidR="003346C0">
        <w:rPr>
          <w:rStyle w:val="a7"/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A154E8">
        <w:rPr>
          <w:rFonts w:ascii="Times New Roman" w:eastAsia="Times New Roman" w:hAnsi="Times New Roman"/>
          <w:i/>
          <w:iCs/>
          <w:sz w:val="28"/>
          <w:szCs w:val="28"/>
        </w:rPr>
        <w:t>(в случае укачивания пассажира в автомобиле);</w:t>
      </w:r>
    </w:p>
    <w:p w:rsidR="008B38DE" w:rsidRPr="00A154E8" w:rsidRDefault="008B38DE" w:rsidP="00D947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t>пристегиваться ремнем безопасности;</w:t>
      </w:r>
    </w:p>
    <w:p w:rsidR="008B38DE" w:rsidRPr="00F011B5" w:rsidRDefault="008B38DE" w:rsidP="00D947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родители (сопровождающие) обязаны следить за поведением детей </w:t>
      </w:r>
      <w:r w:rsidRPr="00A154E8">
        <w:rPr>
          <w:rFonts w:ascii="Times New Roman" w:hAnsi="Times New Roman"/>
          <w:i/>
          <w:sz w:val="28"/>
          <w:szCs w:val="28"/>
          <w:shd w:val="clear" w:color="auto" w:fill="FFFFFF"/>
        </w:rPr>
        <w:t>(нельзя разрешать детям вставать ногами на сиденье, портить салон автомобиля и иное).</w:t>
      </w:r>
    </w:p>
    <w:p w:rsidR="00F011B5" w:rsidRPr="00B7085C" w:rsidRDefault="00F011B5" w:rsidP="00D947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пассажиром</w:t>
      </w:r>
      <w:r w:rsidRPr="00F011B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при оказании транспортной услуги, возникновения конфликтных ситуаций получатель транспортной услуги </w:t>
      </w:r>
      <w:r w:rsidR="0027241B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</w:t>
      </w:r>
      <w:r w:rsidRPr="00F011B5">
        <w:rPr>
          <w:rFonts w:ascii="Times New Roman" w:eastAsia="Times New Roman" w:hAnsi="Times New Roman"/>
          <w:sz w:val="28"/>
          <w:szCs w:val="28"/>
          <w:lang w:eastAsia="ru-RU"/>
        </w:rPr>
        <w:t>сообщает об этом диспетчеру социального такси.</w:t>
      </w:r>
    </w:p>
    <w:p w:rsidR="008B38DE" w:rsidRPr="00A154E8" w:rsidRDefault="008B38DE" w:rsidP="00D9473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54E8">
        <w:rPr>
          <w:rFonts w:ascii="Times New Roman" w:hAnsi="Times New Roman"/>
          <w:b/>
          <w:sz w:val="28"/>
          <w:szCs w:val="28"/>
          <w:shd w:val="clear" w:color="auto" w:fill="FFFFFF"/>
        </w:rPr>
        <w:t>Водителю запрещается:</w:t>
      </w:r>
    </w:p>
    <w:p w:rsidR="008B38DE" w:rsidRPr="00A154E8" w:rsidRDefault="008B38DE" w:rsidP="00D947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8DE" w:rsidRPr="00A154E8" w:rsidRDefault="008B38DE" w:rsidP="00D94734">
      <w:pPr>
        <w:numPr>
          <w:ilvl w:val="0"/>
          <w:numId w:val="12"/>
        </w:num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eastAsia="Times New Roman" w:hAnsi="Times New Roman"/>
          <w:sz w:val="28"/>
          <w:szCs w:val="28"/>
          <w:lang w:eastAsia="ru-RU"/>
        </w:rPr>
        <w:t>курить в салоне;</w:t>
      </w:r>
    </w:p>
    <w:p w:rsidR="008B38DE" w:rsidRPr="00A154E8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eastAsia="Times New Roman" w:hAnsi="Times New Roman"/>
          <w:sz w:val="28"/>
          <w:szCs w:val="28"/>
          <w:lang w:eastAsia="ru-RU"/>
        </w:rPr>
        <w:t>находиться в состоянии опьянения, распивать алкогольную и спиртосодержащую продукцию, употреблять наркотические средства или психотропные вещества;</w:t>
      </w:r>
    </w:p>
    <w:p w:rsidR="008B38DE" w:rsidRPr="009551FE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t>подсаживать дополнительных пассажиров;</w:t>
      </w:r>
    </w:p>
    <w:p w:rsidR="008B38DE" w:rsidRPr="00A154E8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высаживать гражданина не в пункте </w:t>
      </w:r>
      <w:r w:rsidR="008D3231"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назначения;</w:t>
      </w:r>
    </w:p>
    <w:p w:rsidR="008B38DE" w:rsidRPr="00A154E8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t>слушать громко радио или проигрыватель без согласия клиента;</w:t>
      </w:r>
    </w:p>
    <w:p w:rsidR="008B38DE" w:rsidRPr="00404DC5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4E8">
        <w:rPr>
          <w:rFonts w:ascii="Times New Roman" w:hAnsi="Times New Roman"/>
          <w:sz w:val="28"/>
          <w:szCs w:val="28"/>
          <w:shd w:val="clear" w:color="auto" w:fill="FFFFFF"/>
        </w:rPr>
        <w:t>разговаривать</w:t>
      </w:r>
      <w:r w:rsidRPr="00404DC5">
        <w:rPr>
          <w:rFonts w:ascii="Times New Roman" w:hAnsi="Times New Roman"/>
          <w:sz w:val="28"/>
          <w:szCs w:val="28"/>
          <w:shd w:val="clear" w:color="auto" w:fill="FFFFFF"/>
        </w:rPr>
        <w:t xml:space="preserve"> по телефону во время управления автомобилем;</w:t>
      </w:r>
    </w:p>
    <w:p w:rsidR="008B38DE" w:rsidRPr="00404DC5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хамить</w:t>
      </w:r>
      <w:proofErr w:type="gramEnd"/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, нецензурно выражаться;</w:t>
      </w:r>
    </w:p>
    <w:p w:rsidR="008B38DE" w:rsidRPr="00404DC5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hAnsi="Times New Roman"/>
          <w:sz w:val="28"/>
          <w:szCs w:val="28"/>
          <w:shd w:val="clear" w:color="auto" w:fill="FFFFFF"/>
        </w:rPr>
        <w:t>заезжать с пассажиром на АЗС;</w:t>
      </w:r>
    </w:p>
    <w:p w:rsidR="008B38DE" w:rsidRPr="00404DC5" w:rsidRDefault="008B38DE" w:rsidP="00D94734">
      <w:pPr>
        <w:numPr>
          <w:ilvl w:val="0"/>
          <w:numId w:val="1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404DC5">
        <w:rPr>
          <w:rFonts w:ascii="Times New Roman" w:hAnsi="Times New Roman"/>
          <w:sz w:val="28"/>
          <w:szCs w:val="28"/>
          <w:shd w:val="clear" w:color="auto" w:fill="FFFFFF"/>
        </w:rPr>
        <w:t xml:space="preserve">отклоняться от фиксированных маршрутов движения, делать остановки, не предусмотренные графиком </w:t>
      </w:r>
      <w:r w:rsidRPr="00404DC5">
        <w:rPr>
          <w:rFonts w:ascii="Times New Roman" w:hAnsi="Times New Roman"/>
          <w:i/>
          <w:sz w:val="28"/>
          <w:szCs w:val="28"/>
          <w:shd w:val="clear" w:color="auto" w:fill="FFFFFF"/>
        </w:rPr>
        <w:t>(за исключением случаев вынужденной остановки).</w:t>
      </w:r>
    </w:p>
    <w:p w:rsidR="006F714B" w:rsidRDefault="006F714B" w:rsidP="00D947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714B" w:rsidRDefault="006F714B" w:rsidP="00D947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8DE" w:rsidRPr="00404DC5" w:rsidRDefault="008B38DE" w:rsidP="00D947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DC5">
        <w:rPr>
          <w:rFonts w:ascii="Times New Roman" w:hAnsi="Times New Roman"/>
          <w:b/>
          <w:sz w:val="28"/>
          <w:szCs w:val="28"/>
        </w:rPr>
        <w:lastRenderedPageBreak/>
        <w:t>Водитель обязан:</w:t>
      </w:r>
    </w:p>
    <w:p w:rsidR="008B38DE" w:rsidRPr="00404DC5" w:rsidRDefault="008B38DE" w:rsidP="00D947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принять маршрутный лист от диспетчера;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прибыть к (месту посадки получателя услуги) подъезду дома ко времени, указанному в заявке;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получателю помощь при посадке, высадке и погрузке багажа </w:t>
      </w:r>
      <w:r w:rsidRPr="00404DC5">
        <w:rPr>
          <w:rFonts w:ascii="Times New Roman" w:eastAsia="Times New Roman" w:hAnsi="Times New Roman"/>
          <w:i/>
          <w:sz w:val="28"/>
          <w:szCs w:val="28"/>
          <w:lang w:eastAsia="ru-RU"/>
        </w:rPr>
        <w:t>(при необходимости)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38DE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сверить соответствие документов, подтверждающих личность и право проезда получателя услуги, с данными, указанными в маршрутном листе;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осуществить поездку до места, указанного в маршрутном листе;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оказать помощь при выходе из автомобиля и сопроводить до входных дверей объекта после доставки получателя услуги к месту назначени</w:t>
      </w:r>
      <w:proofErr w:type="gramStart"/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4DC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404DC5">
        <w:rPr>
          <w:rFonts w:ascii="Times New Roman" w:eastAsia="Times New Roman" w:hAnsi="Times New Roman"/>
          <w:i/>
          <w:sz w:val="28"/>
          <w:szCs w:val="28"/>
          <w:lang w:eastAsia="ru-RU"/>
        </w:rPr>
        <w:t>при необходимости)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сопроводить получателя услуги от входных дверей объекта до автомобиля, оказать помощь при посадке и высадке </w:t>
      </w:r>
      <w:r w:rsidRPr="00404DC5">
        <w:rPr>
          <w:rFonts w:ascii="Times New Roman" w:eastAsia="Times New Roman" w:hAnsi="Times New Roman"/>
          <w:i/>
          <w:sz w:val="28"/>
          <w:szCs w:val="28"/>
          <w:lang w:eastAsia="ru-RU"/>
        </w:rPr>
        <w:t>(при выполнении заявки в обратном направлении);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от получателя услуги оплату, подпись в маршрутном листе о выполнении проезда на указанную сумму после предоставления транспортной услуги </w:t>
      </w:r>
      <w:r w:rsidRPr="00404DC5">
        <w:rPr>
          <w:rFonts w:ascii="Times New Roman" w:eastAsia="Times New Roman" w:hAnsi="Times New Roman"/>
          <w:i/>
          <w:sz w:val="28"/>
          <w:szCs w:val="28"/>
          <w:lang w:eastAsia="ru-RU"/>
        </w:rPr>
        <w:t>(за исключением случаев необходимости оплаты проезда до начала движения);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 w:cs="Calibri"/>
          <w:sz w:val="28"/>
          <w:szCs w:val="28"/>
          <w:lang w:eastAsia="ru-RU"/>
        </w:rPr>
        <w:t>при оплате гражданином поездки внести в оформленную квитанцию сумму оплаты за совершенную поездку. Квитанция заверяется подписью водителя и гражданина (или сопровождающего лица). Выдать гражданину первый экземпляр квитанции.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 w:cs="Calibri"/>
          <w:sz w:val="28"/>
          <w:szCs w:val="28"/>
          <w:lang w:eastAsia="ru-RU"/>
        </w:rPr>
        <w:t>сдать вторые экземпляры квитанций, заполненные на каждого гражданина, совершившего поездку, и полученные денежные средства в бухгалтерию по окончании рабочего дня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38DE" w:rsidRPr="00404DC5" w:rsidRDefault="008B38DE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сообщить диспетчеру об окончании расчетног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(фактического) времени услуги или о нарушении правил пользования услугой социального такси).</w:t>
      </w:r>
    </w:p>
    <w:p w:rsidR="008B38DE" w:rsidRDefault="00A33EC2" w:rsidP="00D9473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>существлять оказание</w:t>
      </w:r>
      <w:r w:rsidR="008B38DE" w:rsidRPr="00404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в межэтажной транспортировке получателя </w:t>
      </w:r>
      <w:r w:rsidR="008B38DE" w:rsidRPr="009551FE">
        <w:rPr>
          <w:rFonts w:ascii="Times New Roman" w:eastAsia="Times New Roman" w:hAnsi="Times New Roman"/>
          <w:i/>
          <w:sz w:val="28"/>
          <w:szCs w:val="28"/>
          <w:lang w:eastAsia="ru-RU"/>
        </w:rPr>
        <w:t>(по своему желанию)</w:t>
      </w:r>
      <w:r w:rsidR="008B38DE" w:rsidRPr="00404D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11B5" w:rsidRDefault="00F011B5" w:rsidP="00D9473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водителем</w:t>
      </w:r>
      <w:r w:rsidRPr="00F011B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при оказании транспортной услуги, возникновения конфликтных ситуаций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 </w:t>
      </w:r>
      <w:r w:rsidR="00A077E5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</w:t>
      </w:r>
      <w:r w:rsidRPr="00F011B5">
        <w:rPr>
          <w:rFonts w:ascii="Times New Roman" w:eastAsia="Times New Roman" w:hAnsi="Times New Roman"/>
          <w:sz w:val="28"/>
          <w:szCs w:val="28"/>
          <w:lang w:eastAsia="ru-RU"/>
        </w:rPr>
        <w:t>сообщает об этом диспетчеру социального такси.</w:t>
      </w:r>
    </w:p>
    <w:p w:rsidR="00D415FC" w:rsidRDefault="00D415FC" w:rsidP="00D9473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поездку по правилам дорожного движения. В случае нарушения и оформления штрафа, штраф оплачивает водитель.</w:t>
      </w:r>
    </w:p>
    <w:p w:rsidR="00D415FC" w:rsidRPr="00D415FC" w:rsidRDefault="00D415FC" w:rsidP="00D9473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 в соответствии с действующим законодательством Российской Федерации и настоящим Порядком несет ответственность за безопасность граждан во время поездки, посадки и высадки из салона автомобиля. </w:t>
      </w:r>
    </w:p>
    <w:p w:rsidR="00D415FC" w:rsidRDefault="00D415FC" w:rsidP="00D9473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FC">
        <w:rPr>
          <w:rFonts w:ascii="Times New Roman" w:eastAsia="Times New Roman" w:hAnsi="Times New Roman"/>
          <w:sz w:val="28"/>
          <w:szCs w:val="28"/>
          <w:lang w:eastAsia="ru-RU"/>
        </w:rPr>
        <w:t>Водитель автотранспортного средства, осуществляющий перевозки является материально-ответственным лицом.</w:t>
      </w:r>
    </w:p>
    <w:p w:rsidR="00C06B77" w:rsidRDefault="00C06B77" w:rsidP="00D94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B77" w:rsidRDefault="00C06B77" w:rsidP="00D94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B77" w:rsidRDefault="00C06B77" w:rsidP="00D94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6B77" w:rsidSect="00C06B7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94" w:rsidRDefault="00130D94" w:rsidP="00EB6CE5">
      <w:pPr>
        <w:spacing w:after="0" w:line="240" w:lineRule="auto"/>
      </w:pPr>
      <w:r>
        <w:separator/>
      </w:r>
    </w:p>
  </w:endnote>
  <w:endnote w:type="continuationSeparator" w:id="0">
    <w:p w:rsidR="00130D94" w:rsidRDefault="00130D94" w:rsidP="00E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37" w:rsidRDefault="00A67237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48D1B3" wp14:editId="4AA1BC55">
              <wp:simplePos x="0" y="0"/>
              <wp:positionH relativeFrom="page">
                <wp:posOffset>19050</wp:posOffset>
              </wp:positionH>
              <wp:positionV relativeFrom="page">
                <wp:posOffset>9959340</wp:posOffset>
              </wp:positionV>
              <wp:extent cx="10671175" cy="190500"/>
              <wp:effectExtent l="0" t="0" r="33020" b="0"/>
              <wp:wrapNone/>
              <wp:docPr id="1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1175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237" w:rsidRDefault="00A6723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9690E" w:rsidRPr="0049690E">
                              <w:rPr>
                                <w:noProof/>
                                <w:color w:val="8C8C8C"/>
                              </w:rPr>
                              <w:t>10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1.5pt;margin-top:784.2pt;width:840.2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67237" w:rsidRDefault="00A6723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9690E" w:rsidRPr="0049690E">
                        <w:rPr>
                          <w:noProof/>
                          <w:color w:val="8C8C8C"/>
                        </w:rPr>
                        <w:t>10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94" w:rsidRDefault="00130D94" w:rsidP="00EB6CE5">
      <w:pPr>
        <w:spacing w:after="0" w:line="240" w:lineRule="auto"/>
      </w:pPr>
      <w:r>
        <w:separator/>
      </w:r>
    </w:p>
  </w:footnote>
  <w:footnote w:type="continuationSeparator" w:id="0">
    <w:p w:rsidR="00130D94" w:rsidRDefault="00130D94" w:rsidP="00EB6CE5">
      <w:pPr>
        <w:spacing w:after="0" w:line="240" w:lineRule="auto"/>
      </w:pPr>
      <w:r>
        <w:continuationSeparator/>
      </w:r>
    </w:p>
  </w:footnote>
  <w:footnote w:id="1">
    <w:p w:rsidR="00824ABE" w:rsidRPr="00824ABE" w:rsidRDefault="00824ABE" w:rsidP="00824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824ABE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закон от 14.06.2012 N 67-ФЗ </w:t>
      </w:r>
      <w:r w:rsidRPr="00824ABE">
        <w:rPr>
          <w:rFonts w:ascii="Times New Roman" w:eastAsia="Times New Roman" w:hAnsi="Times New Roman"/>
          <w:sz w:val="24"/>
          <w:szCs w:val="24"/>
          <w:lang w:eastAsia="ru-RU"/>
        </w:rPr>
        <w:t>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</w:p>
    <w:p w:rsidR="00824ABE" w:rsidRDefault="00824ABE">
      <w:pPr>
        <w:pStyle w:val="a9"/>
      </w:pPr>
    </w:p>
  </w:footnote>
  <w:footnote w:id="2">
    <w:p w:rsidR="00A67237" w:rsidRPr="008E3CB4" w:rsidRDefault="00A67237" w:rsidP="0033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CB4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3CB4">
        <w:rPr>
          <w:rFonts w:ascii="Times New Roman" w:hAnsi="Times New Roman"/>
          <w:sz w:val="24"/>
          <w:szCs w:val="24"/>
        </w:rPr>
        <w:t>Собака-</w:t>
      </w:r>
      <w:r>
        <w:rPr>
          <w:rFonts w:ascii="Times New Roman" w:hAnsi="Times New Roman"/>
          <w:sz w:val="24"/>
          <w:szCs w:val="24"/>
        </w:rPr>
        <w:t>проводник</w:t>
      </w:r>
      <w:r w:rsidRPr="008E3CB4">
        <w:rPr>
          <w:rFonts w:ascii="Times New Roman" w:hAnsi="Times New Roman"/>
          <w:sz w:val="24"/>
          <w:szCs w:val="24"/>
        </w:rPr>
        <w:t xml:space="preserve"> - специально обученная собака для человека с ослабленным зрением или слепог</w:t>
      </w:r>
      <w:r>
        <w:rPr>
          <w:rFonts w:ascii="Times New Roman" w:hAnsi="Times New Roman"/>
          <w:sz w:val="24"/>
          <w:szCs w:val="24"/>
        </w:rPr>
        <w:t>о человека и имеющая специальный</w:t>
      </w:r>
      <w:r w:rsidRPr="003304D5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, подтверждающий</w:t>
      </w:r>
      <w:r w:rsidRPr="003304D5">
        <w:rPr>
          <w:rFonts w:ascii="Times New Roman" w:hAnsi="Times New Roman"/>
          <w:sz w:val="24"/>
          <w:szCs w:val="24"/>
        </w:rPr>
        <w:t xml:space="preserve"> ее специальное обучение и выдаваем</w:t>
      </w:r>
      <w:r>
        <w:rPr>
          <w:rFonts w:ascii="Times New Roman" w:hAnsi="Times New Roman"/>
          <w:sz w:val="24"/>
          <w:szCs w:val="24"/>
        </w:rPr>
        <w:t>ый</w:t>
      </w:r>
      <w:r w:rsidRPr="00330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hyperlink r:id="rId1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форме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в </w:t>
      </w:r>
      <w:hyperlink r:id="rId2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порядке</w:t>
        </w:r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04D5">
        <w:rPr>
          <w:rFonts w:ascii="Times New Roman" w:hAnsi="Times New Roman"/>
          <w:sz w:val="24"/>
          <w:szCs w:val="24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3CB4">
        <w:rPr>
          <w:rFonts w:ascii="Times New Roman" w:hAnsi="Times New Roman"/>
          <w:sz w:val="24"/>
          <w:szCs w:val="24"/>
          <w:shd w:val="clear" w:color="auto" w:fill="FFFFFF"/>
        </w:rPr>
        <w:t>должна иметь ошейник, намордник и сидеть у ног пассажира, которого она</w:t>
      </w:r>
      <w:proofErr w:type="gramEnd"/>
      <w:r w:rsidRPr="008E3CB4">
        <w:rPr>
          <w:rFonts w:ascii="Times New Roman" w:hAnsi="Times New Roman"/>
          <w:sz w:val="24"/>
          <w:szCs w:val="24"/>
          <w:shd w:val="clear" w:color="auto" w:fill="FFFFFF"/>
        </w:rPr>
        <w:t xml:space="preserve"> сопровождает, и является одним из сопровождающих лиц</w:t>
      </w:r>
      <w:r w:rsidR="00EB330D">
        <w:rPr>
          <w:rFonts w:ascii="Times New Roman" w:hAnsi="Times New Roman"/>
          <w:sz w:val="24"/>
          <w:szCs w:val="24"/>
          <w:shd w:val="clear" w:color="auto" w:fill="FFFFFF"/>
        </w:rPr>
        <w:t xml:space="preserve"> (необходимо </w:t>
      </w:r>
      <w:proofErr w:type="gramStart"/>
      <w:r w:rsidR="00EB330D">
        <w:rPr>
          <w:rFonts w:ascii="Times New Roman" w:hAnsi="Times New Roman"/>
          <w:sz w:val="24"/>
          <w:szCs w:val="24"/>
          <w:shd w:val="clear" w:color="auto" w:fill="FFFFFF"/>
        </w:rPr>
        <w:t>предоставить</w:t>
      </w:r>
      <w:r w:rsidR="00EB330D" w:rsidRPr="00EB330D">
        <w:t xml:space="preserve"> </w:t>
      </w:r>
      <w:r w:rsidR="00EB330D" w:rsidRPr="00EB330D">
        <w:rPr>
          <w:rFonts w:ascii="Times New Roman" w:hAnsi="Times New Roman"/>
          <w:sz w:val="24"/>
          <w:szCs w:val="24"/>
          <w:shd w:val="clear" w:color="auto" w:fill="FFFFFF"/>
        </w:rPr>
        <w:t>специальный документ</w:t>
      </w:r>
      <w:proofErr w:type="gramEnd"/>
      <w:r w:rsidR="00EB330D">
        <w:rPr>
          <w:rFonts w:ascii="Times New Roman" w:hAnsi="Times New Roman"/>
          <w:sz w:val="24"/>
          <w:szCs w:val="24"/>
          <w:shd w:val="clear" w:color="auto" w:fill="FFFFFF"/>
        </w:rPr>
        <w:t xml:space="preserve"> на собаку-проводника).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E32"/>
    <w:multiLevelType w:val="hybridMultilevel"/>
    <w:tmpl w:val="B6E88300"/>
    <w:lvl w:ilvl="0" w:tplc="FCFCFF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7B8"/>
    <w:multiLevelType w:val="hybridMultilevel"/>
    <w:tmpl w:val="66E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77E"/>
    <w:multiLevelType w:val="multilevel"/>
    <w:tmpl w:val="B4F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92750"/>
    <w:multiLevelType w:val="hybridMultilevel"/>
    <w:tmpl w:val="8A52D092"/>
    <w:lvl w:ilvl="0" w:tplc="F0360AD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451F6E"/>
    <w:multiLevelType w:val="hybridMultilevel"/>
    <w:tmpl w:val="5B82F198"/>
    <w:lvl w:ilvl="0" w:tplc="7756A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15AA5"/>
    <w:multiLevelType w:val="hybridMultilevel"/>
    <w:tmpl w:val="72582E26"/>
    <w:lvl w:ilvl="0" w:tplc="11DA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B369F"/>
    <w:multiLevelType w:val="hybridMultilevel"/>
    <w:tmpl w:val="1EDE75BC"/>
    <w:lvl w:ilvl="0" w:tplc="03681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345914"/>
    <w:multiLevelType w:val="hybridMultilevel"/>
    <w:tmpl w:val="521E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83D4A"/>
    <w:multiLevelType w:val="hybridMultilevel"/>
    <w:tmpl w:val="AEEE4CA8"/>
    <w:lvl w:ilvl="0" w:tplc="BE1CE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B4296B"/>
    <w:multiLevelType w:val="multilevel"/>
    <w:tmpl w:val="60E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51724"/>
    <w:multiLevelType w:val="hybridMultilevel"/>
    <w:tmpl w:val="17D80C02"/>
    <w:lvl w:ilvl="0" w:tplc="1D106B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36750"/>
    <w:multiLevelType w:val="hybridMultilevel"/>
    <w:tmpl w:val="C68465AE"/>
    <w:lvl w:ilvl="0" w:tplc="9E8E4356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6526028"/>
    <w:multiLevelType w:val="hybridMultilevel"/>
    <w:tmpl w:val="2F08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B1158"/>
    <w:multiLevelType w:val="hybridMultilevel"/>
    <w:tmpl w:val="3506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F1262"/>
    <w:multiLevelType w:val="hybridMultilevel"/>
    <w:tmpl w:val="1116F34E"/>
    <w:lvl w:ilvl="0" w:tplc="8952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103A04"/>
    <w:multiLevelType w:val="hybridMultilevel"/>
    <w:tmpl w:val="B082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E11BB"/>
    <w:multiLevelType w:val="hybridMultilevel"/>
    <w:tmpl w:val="E65610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B876E97"/>
    <w:multiLevelType w:val="hybridMultilevel"/>
    <w:tmpl w:val="131A4FA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DA76FBB"/>
    <w:multiLevelType w:val="hybridMultilevel"/>
    <w:tmpl w:val="171E3D98"/>
    <w:lvl w:ilvl="0" w:tplc="3A9A7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731C7C"/>
    <w:multiLevelType w:val="hybridMultilevel"/>
    <w:tmpl w:val="A7005C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F83EA3"/>
    <w:multiLevelType w:val="hybridMultilevel"/>
    <w:tmpl w:val="ED381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0A7CE2"/>
    <w:multiLevelType w:val="hybridMultilevel"/>
    <w:tmpl w:val="171E3D98"/>
    <w:lvl w:ilvl="0" w:tplc="3A9A7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17"/>
  </w:num>
  <w:num w:numId="16">
    <w:abstractNumId w:val="19"/>
  </w:num>
  <w:num w:numId="17">
    <w:abstractNumId w:val="20"/>
  </w:num>
  <w:num w:numId="18">
    <w:abstractNumId w:val="16"/>
  </w:num>
  <w:num w:numId="19">
    <w:abstractNumId w:val="13"/>
  </w:num>
  <w:num w:numId="20">
    <w:abstractNumId w:val="1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64"/>
    <w:rsid w:val="0002592A"/>
    <w:rsid w:val="000419EC"/>
    <w:rsid w:val="00047420"/>
    <w:rsid w:val="00050D30"/>
    <w:rsid w:val="00051364"/>
    <w:rsid w:val="0005136B"/>
    <w:rsid w:val="00051AA9"/>
    <w:rsid w:val="00063ADF"/>
    <w:rsid w:val="00071B49"/>
    <w:rsid w:val="000729A7"/>
    <w:rsid w:val="000846BF"/>
    <w:rsid w:val="000A005B"/>
    <w:rsid w:val="000A436A"/>
    <w:rsid w:val="000B46EB"/>
    <w:rsid w:val="000C3D6D"/>
    <w:rsid w:val="000C733F"/>
    <w:rsid w:val="000D3B0C"/>
    <w:rsid w:val="000D7619"/>
    <w:rsid w:val="000E0CB9"/>
    <w:rsid w:val="001037BB"/>
    <w:rsid w:val="00111B34"/>
    <w:rsid w:val="00127CE7"/>
    <w:rsid w:val="00130D94"/>
    <w:rsid w:val="00132E26"/>
    <w:rsid w:val="00136022"/>
    <w:rsid w:val="00141214"/>
    <w:rsid w:val="00151BA4"/>
    <w:rsid w:val="00157E1A"/>
    <w:rsid w:val="0017001A"/>
    <w:rsid w:val="00175D5C"/>
    <w:rsid w:val="001766C6"/>
    <w:rsid w:val="00193086"/>
    <w:rsid w:val="001A2259"/>
    <w:rsid w:val="001B53BA"/>
    <w:rsid w:val="001B690F"/>
    <w:rsid w:val="001C27D6"/>
    <w:rsid w:val="001C6F75"/>
    <w:rsid w:val="001D0E34"/>
    <w:rsid w:val="001D11C8"/>
    <w:rsid w:val="001D6C00"/>
    <w:rsid w:val="001E4281"/>
    <w:rsid w:val="001F6CF1"/>
    <w:rsid w:val="00202AC3"/>
    <w:rsid w:val="00210635"/>
    <w:rsid w:val="00213820"/>
    <w:rsid w:val="00220898"/>
    <w:rsid w:val="002301C7"/>
    <w:rsid w:val="00230AB2"/>
    <w:rsid w:val="0023415D"/>
    <w:rsid w:val="00237EEC"/>
    <w:rsid w:val="0024141B"/>
    <w:rsid w:val="002423DC"/>
    <w:rsid w:val="002626A7"/>
    <w:rsid w:val="00265292"/>
    <w:rsid w:val="00267772"/>
    <w:rsid w:val="0027241B"/>
    <w:rsid w:val="00294168"/>
    <w:rsid w:val="00294E73"/>
    <w:rsid w:val="002958A3"/>
    <w:rsid w:val="00297524"/>
    <w:rsid w:val="002D0DE7"/>
    <w:rsid w:val="002D36CC"/>
    <w:rsid w:val="002E23BC"/>
    <w:rsid w:val="002F0309"/>
    <w:rsid w:val="002F1818"/>
    <w:rsid w:val="002F4DE7"/>
    <w:rsid w:val="0031024E"/>
    <w:rsid w:val="00310515"/>
    <w:rsid w:val="00314D53"/>
    <w:rsid w:val="00321D13"/>
    <w:rsid w:val="00327AB9"/>
    <w:rsid w:val="003304D5"/>
    <w:rsid w:val="00332696"/>
    <w:rsid w:val="003346C0"/>
    <w:rsid w:val="00335912"/>
    <w:rsid w:val="00335C83"/>
    <w:rsid w:val="00337E94"/>
    <w:rsid w:val="00342448"/>
    <w:rsid w:val="00344FE5"/>
    <w:rsid w:val="00346895"/>
    <w:rsid w:val="00351DCC"/>
    <w:rsid w:val="003637A5"/>
    <w:rsid w:val="00370D78"/>
    <w:rsid w:val="0038150F"/>
    <w:rsid w:val="0038786A"/>
    <w:rsid w:val="00390866"/>
    <w:rsid w:val="00392A9B"/>
    <w:rsid w:val="00394BC2"/>
    <w:rsid w:val="003958D4"/>
    <w:rsid w:val="003A15CB"/>
    <w:rsid w:val="003A19E3"/>
    <w:rsid w:val="003B4025"/>
    <w:rsid w:val="003B5ADB"/>
    <w:rsid w:val="003B6608"/>
    <w:rsid w:val="003C02B5"/>
    <w:rsid w:val="003C0A68"/>
    <w:rsid w:val="003C4564"/>
    <w:rsid w:val="003E1C53"/>
    <w:rsid w:val="003E2537"/>
    <w:rsid w:val="00403A36"/>
    <w:rsid w:val="00404DC5"/>
    <w:rsid w:val="00407891"/>
    <w:rsid w:val="00425144"/>
    <w:rsid w:val="00452D87"/>
    <w:rsid w:val="004636C9"/>
    <w:rsid w:val="00476CDB"/>
    <w:rsid w:val="004801D4"/>
    <w:rsid w:val="00482FF2"/>
    <w:rsid w:val="004900EE"/>
    <w:rsid w:val="00493003"/>
    <w:rsid w:val="00493D92"/>
    <w:rsid w:val="0049690E"/>
    <w:rsid w:val="004A464F"/>
    <w:rsid w:val="004A5AE9"/>
    <w:rsid w:val="004B03B9"/>
    <w:rsid w:val="004B090B"/>
    <w:rsid w:val="004D1E91"/>
    <w:rsid w:val="004D7DC5"/>
    <w:rsid w:val="004E7CAD"/>
    <w:rsid w:val="004E7EF9"/>
    <w:rsid w:val="004F272C"/>
    <w:rsid w:val="004F3991"/>
    <w:rsid w:val="004F6909"/>
    <w:rsid w:val="00501A26"/>
    <w:rsid w:val="005149FE"/>
    <w:rsid w:val="00516561"/>
    <w:rsid w:val="005168AE"/>
    <w:rsid w:val="0053435D"/>
    <w:rsid w:val="00546F2C"/>
    <w:rsid w:val="00562A1D"/>
    <w:rsid w:val="00572F3F"/>
    <w:rsid w:val="005817EC"/>
    <w:rsid w:val="00586C7C"/>
    <w:rsid w:val="005874DF"/>
    <w:rsid w:val="005A03CC"/>
    <w:rsid w:val="005B2916"/>
    <w:rsid w:val="005D1AA4"/>
    <w:rsid w:val="005D3815"/>
    <w:rsid w:val="005D46E0"/>
    <w:rsid w:val="005D7961"/>
    <w:rsid w:val="005E0895"/>
    <w:rsid w:val="005F710A"/>
    <w:rsid w:val="00634049"/>
    <w:rsid w:val="006350D8"/>
    <w:rsid w:val="006443AA"/>
    <w:rsid w:val="00655FF4"/>
    <w:rsid w:val="006652AB"/>
    <w:rsid w:val="00665BCD"/>
    <w:rsid w:val="00673078"/>
    <w:rsid w:val="00682E58"/>
    <w:rsid w:val="00687351"/>
    <w:rsid w:val="00693B65"/>
    <w:rsid w:val="006A0442"/>
    <w:rsid w:val="006A28B7"/>
    <w:rsid w:val="006B4C16"/>
    <w:rsid w:val="006C445B"/>
    <w:rsid w:val="006C7FA1"/>
    <w:rsid w:val="006D6206"/>
    <w:rsid w:val="006F28C5"/>
    <w:rsid w:val="006F3EAE"/>
    <w:rsid w:val="006F714B"/>
    <w:rsid w:val="00716348"/>
    <w:rsid w:val="007165FC"/>
    <w:rsid w:val="00725FE9"/>
    <w:rsid w:val="00731DE7"/>
    <w:rsid w:val="00733BBD"/>
    <w:rsid w:val="0073783F"/>
    <w:rsid w:val="0074491D"/>
    <w:rsid w:val="00750ADD"/>
    <w:rsid w:val="00755552"/>
    <w:rsid w:val="00766520"/>
    <w:rsid w:val="00767E6D"/>
    <w:rsid w:val="00767F27"/>
    <w:rsid w:val="00776D8E"/>
    <w:rsid w:val="00782A6E"/>
    <w:rsid w:val="00783FDA"/>
    <w:rsid w:val="0079758E"/>
    <w:rsid w:val="007A5130"/>
    <w:rsid w:val="007A5CCB"/>
    <w:rsid w:val="007B43BD"/>
    <w:rsid w:val="007B6DA5"/>
    <w:rsid w:val="007C1693"/>
    <w:rsid w:val="007C3C1D"/>
    <w:rsid w:val="007E4A43"/>
    <w:rsid w:val="007F0923"/>
    <w:rsid w:val="007F5FE9"/>
    <w:rsid w:val="00805CAA"/>
    <w:rsid w:val="008115DD"/>
    <w:rsid w:val="00812B6D"/>
    <w:rsid w:val="008148A8"/>
    <w:rsid w:val="00822CC9"/>
    <w:rsid w:val="00824ABE"/>
    <w:rsid w:val="00831BE0"/>
    <w:rsid w:val="0083764D"/>
    <w:rsid w:val="008406E7"/>
    <w:rsid w:val="008769C4"/>
    <w:rsid w:val="00880CBD"/>
    <w:rsid w:val="00884871"/>
    <w:rsid w:val="00885044"/>
    <w:rsid w:val="008A1C27"/>
    <w:rsid w:val="008B38DE"/>
    <w:rsid w:val="008B61BE"/>
    <w:rsid w:val="008C28C3"/>
    <w:rsid w:val="008C6D45"/>
    <w:rsid w:val="008D3231"/>
    <w:rsid w:val="008D60CE"/>
    <w:rsid w:val="008E2D70"/>
    <w:rsid w:val="008E3AE8"/>
    <w:rsid w:val="008E3CB4"/>
    <w:rsid w:val="008E3EC4"/>
    <w:rsid w:val="008F2D0B"/>
    <w:rsid w:val="0091636E"/>
    <w:rsid w:val="00917639"/>
    <w:rsid w:val="009324D2"/>
    <w:rsid w:val="00932505"/>
    <w:rsid w:val="00936D0F"/>
    <w:rsid w:val="00945E41"/>
    <w:rsid w:val="00950C02"/>
    <w:rsid w:val="009515D9"/>
    <w:rsid w:val="009551FE"/>
    <w:rsid w:val="0096373E"/>
    <w:rsid w:val="009669F1"/>
    <w:rsid w:val="009833DA"/>
    <w:rsid w:val="009974E0"/>
    <w:rsid w:val="009A1E76"/>
    <w:rsid w:val="009B0B5E"/>
    <w:rsid w:val="009B6EB2"/>
    <w:rsid w:val="009C0C3D"/>
    <w:rsid w:val="009C3CB7"/>
    <w:rsid w:val="009D2543"/>
    <w:rsid w:val="009D7A60"/>
    <w:rsid w:val="009E67F5"/>
    <w:rsid w:val="00A077E5"/>
    <w:rsid w:val="00A154E8"/>
    <w:rsid w:val="00A15CD2"/>
    <w:rsid w:val="00A220BC"/>
    <w:rsid w:val="00A24A9B"/>
    <w:rsid w:val="00A253F0"/>
    <w:rsid w:val="00A32CA4"/>
    <w:rsid w:val="00A33EC2"/>
    <w:rsid w:val="00A54F39"/>
    <w:rsid w:val="00A569FF"/>
    <w:rsid w:val="00A667C6"/>
    <w:rsid w:val="00A67237"/>
    <w:rsid w:val="00A76143"/>
    <w:rsid w:val="00A77163"/>
    <w:rsid w:val="00A91B83"/>
    <w:rsid w:val="00AA12F8"/>
    <w:rsid w:val="00AA3474"/>
    <w:rsid w:val="00AC6069"/>
    <w:rsid w:val="00AC7535"/>
    <w:rsid w:val="00AD1BAF"/>
    <w:rsid w:val="00AD31D6"/>
    <w:rsid w:val="00AD430B"/>
    <w:rsid w:val="00AE2EA7"/>
    <w:rsid w:val="00AF502B"/>
    <w:rsid w:val="00B06805"/>
    <w:rsid w:val="00B153FA"/>
    <w:rsid w:val="00B32B15"/>
    <w:rsid w:val="00B35812"/>
    <w:rsid w:val="00B4233C"/>
    <w:rsid w:val="00B56EEC"/>
    <w:rsid w:val="00B57E1C"/>
    <w:rsid w:val="00B657F3"/>
    <w:rsid w:val="00B7085C"/>
    <w:rsid w:val="00B72540"/>
    <w:rsid w:val="00B7402F"/>
    <w:rsid w:val="00BA08B7"/>
    <w:rsid w:val="00BA12D6"/>
    <w:rsid w:val="00BA420F"/>
    <w:rsid w:val="00BB2C5A"/>
    <w:rsid w:val="00BB34FA"/>
    <w:rsid w:val="00BD5016"/>
    <w:rsid w:val="00BD6DCD"/>
    <w:rsid w:val="00BD7341"/>
    <w:rsid w:val="00BE59E2"/>
    <w:rsid w:val="00C06B77"/>
    <w:rsid w:val="00C202BC"/>
    <w:rsid w:val="00C32FCD"/>
    <w:rsid w:val="00C3547D"/>
    <w:rsid w:val="00C40207"/>
    <w:rsid w:val="00C43508"/>
    <w:rsid w:val="00C556DF"/>
    <w:rsid w:val="00C5692E"/>
    <w:rsid w:val="00C666B9"/>
    <w:rsid w:val="00C67A88"/>
    <w:rsid w:val="00C75BBF"/>
    <w:rsid w:val="00C80850"/>
    <w:rsid w:val="00C8269F"/>
    <w:rsid w:val="00C97C46"/>
    <w:rsid w:val="00CA545B"/>
    <w:rsid w:val="00CB1F2A"/>
    <w:rsid w:val="00CB298D"/>
    <w:rsid w:val="00CB304C"/>
    <w:rsid w:val="00CC0546"/>
    <w:rsid w:val="00CC2484"/>
    <w:rsid w:val="00CC6B90"/>
    <w:rsid w:val="00CC75F4"/>
    <w:rsid w:val="00CD63F3"/>
    <w:rsid w:val="00CE2B9F"/>
    <w:rsid w:val="00CE364A"/>
    <w:rsid w:val="00CF34E4"/>
    <w:rsid w:val="00CF660F"/>
    <w:rsid w:val="00D04B98"/>
    <w:rsid w:val="00D05D59"/>
    <w:rsid w:val="00D11B0E"/>
    <w:rsid w:val="00D148B0"/>
    <w:rsid w:val="00D17D62"/>
    <w:rsid w:val="00D20398"/>
    <w:rsid w:val="00D275B7"/>
    <w:rsid w:val="00D27CA4"/>
    <w:rsid w:val="00D32880"/>
    <w:rsid w:val="00D415FC"/>
    <w:rsid w:val="00D41759"/>
    <w:rsid w:val="00D423BC"/>
    <w:rsid w:val="00D464C7"/>
    <w:rsid w:val="00D55CE9"/>
    <w:rsid w:val="00D6162C"/>
    <w:rsid w:val="00D63505"/>
    <w:rsid w:val="00D6452C"/>
    <w:rsid w:val="00D93409"/>
    <w:rsid w:val="00D94734"/>
    <w:rsid w:val="00DA2474"/>
    <w:rsid w:val="00DA46CB"/>
    <w:rsid w:val="00DB0DFA"/>
    <w:rsid w:val="00DC15AF"/>
    <w:rsid w:val="00DC5584"/>
    <w:rsid w:val="00DC7EA6"/>
    <w:rsid w:val="00DD17CA"/>
    <w:rsid w:val="00DE15D0"/>
    <w:rsid w:val="00DE1DD7"/>
    <w:rsid w:val="00DF11A3"/>
    <w:rsid w:val="00DF29EB"/>
    <w:rsid w:val="00DF477C"/>
    <w:rsid w:val="00E02EAB"/>
    <w:rsid w:val="00E10F04"/>
    <w:rsid w:val="00E118AD"/>
    <w:rsid w:val="00E17B21"/>
    <w:rsid w:val="00E45872"/>
    <w:rsid w:val="00E51C53"/>
    <w:rsid w:val="00E5321A"/>
    <w:rsid w:val="00E53961"/>
    <w:rsid w:val="00E54AC5"/>
    <w:rsid w:val="00E6554F"/>
    <w:rsid w:val="00E65B87"/>
    <w:rsid w:val="00E83F9B"/>
    <w:rsid w:val="00E96120"/>
    <w:rsid w:val="00EA7DDE"/>
    <w:rsid w:val="00EB330D"/>
    <w:rsid w:val="00EB6CE5"/>
    <w:rsid w:val="00EB72BB"/>
    <w:rsid w:val="00ED171B"/>
    <w:rsid w:val="00EE2455"/>
    <w:rsid w:val="00EE31F1"/>
    <w:rsid w:val="00EE5050"/>
    <w:rsid w:val="00EE64AB"/>
    <w:rsid w:val="00EE6CA3"/>
    <w:rsid w:val="00EF05AF"/>
    <w:rsid w:val="00EF09D7"/>
    <w:rsid w:val="00F011B5"/>
    <w:rsid w:val="00F0484E"/>
    <w:rsid w:val="00F17017"/>
    <w:rsid w:val="00F23470"/>
    <w:rsid w:val="00F23DEA"/>
    <w:rsid w:val="00F251C0"/>
    <w:rsid w:val="00F35504"/>
    <w:rsid w:val="00F356A6"/>
    <w:rsid w:val="00F5388E"/>
    <w:rsid w:val="00F61B4E"/>
    <w:rsid w:val="00F71011"/>
    <w:rsid w:val="00F82C56"/>
    <w:rsid w:val="00F83A81"/>
    <w:rsid w:val="00F90852"/>
    <w:rsid w:val="00F93591"/>
    <w:rsid w:val="00F9418C"/>
    <w:rsid w:val="00FA2104"/>
    <w:rsid w:val="00FA411A"/>
    <w:rsid w:val="00FA70D9"/>
    <w:rsid w:val="00FC28DD"/>
    <w:rsid w:val="00FC4512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64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3C45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6E0"/>
    <w:pPr>
      <w:ind w:left="720"/>
      <w:contextualSpacing/>
    </w:pPr>
  </w:style>
  <w:style w:type="paragraph" w:customStyle="1" w:styleId="ConsPlusNormal">
    <w:name w:val="ConsPlusNormal"/>
    <w:rsid w:val="005D46E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59"/>
    <w:rsid w:val="00F538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02592A"/>
    <w:rPr>
      <w:i/>
      <w:iCs/>
    </w:rPr>
  </w:style>
  <w:style w:type="character" w:styleId="a8">
    <w:name w:val="Strong"/>
    <w:uiPriority w:val="22"/>
    <w:qFormat/>
    <w:rsid w:val="00B35812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EB6CE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B6CE5"/>
    <w:rPr>
      <w:lang w:eastAsia="en-US"/>
    </w:rPr>
  </w:style>
  <w:style w:type="character" w:styleId="ab">
    <w:name w:val="footnote reference"/>
    <w:uiPriority w:val="99"/>
    <w:semiHidden/>
    <w:unhideWhenUsed/>
    <w:rsid w:val="00EB6CE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030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F0309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D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D3815"/>
    <w:rPr>
      <w:rFonts w:ascii="Tahoma" w:hAnsi="Tahoma" w:cs="Tahoma"/>
      <w:sz w:val="16"/>
      <w:szCs w:val="16"/>
      <w:lang w:eastAsia="en-US"/>
    </w:rPr>
  </w:style>
  <w:style w:type="character" w:styleId="af2">
    <w:name w:val="page number"/>
    <w:rsid w:val="00A569FF"/>
  </w:style>
  <w:style w:type="character" w:styleId="af3">
    <w:name w:val="annotation reference"/>
    <w:basedOn w:val="a0"/>
    <w:uiPriority w:val="99"/>
    <w:semiHidden/>
    <w:unhideWhenUsed/>
    <w:rsid w:val="0079758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758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9758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758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75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64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3C45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6E0"/>
    <w:pPr>
      <w:ind w:left="720"/>
      <w:contextualSpacing/>
    </w:pPr>
  </w:style>
  <w:style w:type="paragraph" w:customStyle="1" w:styleId="ConsPlusNormal">
    <w:name w:val="ConsPlusNormal"/>
    <w:rsid w:val="005D46E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59"/>
    <w:rsid w:val="00F538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02592A"/>
    <w:rPr>
      <w:i/>
      <w:iCs/>
    </w:rPr>
  </w:style>
  <w:style w:type="character" w:styleId="a8">
    <w:name w:val="Strong"/>
    <w:uiPriority w:val="22"/>
    <w:qFormat/>
    <w:rsid w:val="00B35812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EB6CE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B6CE5"/>
    <w:rPr>
      <w:lang w:eastAsia="en-US"/>
    </w:rPr>
  </w:style>
  <w:style w:type="character" w:styleId="ab">
    <w:name w:val="footnote reference"/>
    <w:uiPriority w:val="99"/>
    <w:semiHidden/>
    <w:unhideWhenUsed/>
    <w:rsid w:val="00EB6CE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030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F0309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D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D3815"/>
    <w:rPr>
      <w:rFonts w:ascii="Tahoma" w:hAnsi="Tahoma" w:cs="Tahoma"/>
      <w:sz w:val="16"/>
      <w:szCs w:val="16"/>
      <w:lang w:eastAsia="en-US"/>
    </w:rPr>
  </w:style>
  <w:style w:type="character" w:styleId="af2">
    <w:name w:val="page number"/>
    <w:rsid w:val="00A569FF"/>
  </w:style>
  <w:style w:type="character" w:styleId="af3">
    <w:name w:val="annotation reference"/>
    <w:basedOn w:val="a0"/>
    <w:uiPriority w:val="99"/>
    <w:semiHidden/>
    <w:unhideWhenUsed/>
    <w:rsid w:val="0079758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758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9758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758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75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B07EDB3C6E4FBDEBE2BC4F8D5B18882AB954E698E2F67DA24B466DF1D6DB7200D18CB6E61088EE165ABA135B1E794A72ED21432699C1452bD76O" TargetMode="External"/><Relationship Id="rId1" Type="http://schemas.openxmlformats.org/officeDocument/2006/relationships/hyperlink" Target="consultantplus://offline/ref=7B07EDB3C6E4FBDEBE2BC4F8D5B18882AB954E698E2F67DA24B466DF1D6DB7200D18CB6E61088EE36FABA135B1E794A72ED21432699C1452bD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C602-17EB-49AF-9CFD-689AC45A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Андрюхина Владлена Антоновна</dc:creator>
  <cp:lastModifiedBy>Силина Екатерина Николаевна</cp:lastModifiedBy>
  <cp:revision>13</cp:revision>
  <cp:lastPrinted>2019-12-12T09:03:00Z</cp:lastPrinted>
  <dcterms:created xsi:type="dcterms:W3CDTF">2019-12-12T07:14:00Z</dcterms:created>
  <dcterms:modified xsi:type="dcterms:W3CDTF">2019-12-13T14:24:00Z</dcterms:modified>
</cp:coreProperties>
</file>