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6" w:rsidRPr="00743746" w:rsidRDefault="00276EA7" w:rsidP="00DB263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743746" w:rsidRPr="00743746">
        <w:rPr>
          <w:sz w:val="28"/>
          <w:szCs w:val="28"/>
        </w:rPr>
        <w:t xml:space="preserve"> ЛЕНИНГРАДСКОЙ ОБЛАСТИ</w:t>
      </w:r>
    </w:p>
    <w:p w:rsidR="00743746" w:rsidRPr="00743746" w:rsidRDefault="00743746" w:rsidP="00DB2630">
      <w:pPr>
        <w:pStyle w:val="ConsPlusTitle"/>
        <w:jc w:val="center"/>
        <w:rPr>
          <w:sz w:val="28"/>
          <w:szCs w:val="28"/>
        </w:rPr>
      </w:pPr>
    </w:p>
    <w:p w:rsidR="00743746" w:rsidRPr="00743746" w:rsidRDefault="00B6302A" w:rsidP="00DB26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630" w:rsidRPr="00743746" w:rsidRDefault="00DB2630" w:rsidP="00276EA7">
      <w:pPr>
        <w:pStyle w:val="ConsPlusTitle"/>
        <w:rPr>
          <w:sz w:val="28"/>
          <w:szCs w:val="28"/>
        </w:rPr>
      </w:pPr>
    </w:p>
    <w:p w:rsidR="00934CE1" w:rsidRDefault="00934CE1" w:rsidP="00743746">
      <w:pPr>
        <w:pStyle w:val="ConsPlusTitle"/>
        <w:jc w:val="center"/>
        <w:rPr>
          <w:sz w:val="28"/>
          <w:szCs w:val="28"/>
        </w:rPr>
      </w:pP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  <w:r w:rsidRPr="00743746">
        <w:rPr>
          <w:sz w:val="28"/>
          <w:szCs w:val="28"/>
        </w:rPr>
        <w:t>от ________________ 20___ г.   №__________</w:t>
      </w: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DB2630" w:rsidRPr="00743746" w:rsidRDefault="00DB2630" w:rsidP="00276EA7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743746" w:rsidRPr="0089348E" w:rsidRDefault="00743746" w:rsidP="00743746">
      <w:pPr>
        <w:pStyle w:val="ConsPlusTitle"/>
        <w:jc w:val="center"/>
        <w:rPr>
          <w:sz w:val="28"/>
          <w:szCs w:val="28"/>
        </w:rPr>
      </w:pPr>
      <w:r w:rsidRPr="0089348E">
        <w:rPr>
          <w:sz w:val="28"/>
          <w:szCs w:val="28"/>
        </w:rPr>
        <w:t>О внесении изменени</w:t>
      </w:r>
      <w:r w:rsidR="000B0700" w:rsidRPr="0089348E">
        <w:rPr>
          <w:sz w:val="28"/>
          <w:szCs w:val="28"/>
        </w:rPr>
        <w:t>й</w:t>
      </w:r>
      <w:r w:rsidRPr="0089348E">
        <w:rPr>
          <w:sz w:val="28"/>
          <w:szCs w:val="28"/>
        </w:rPr>
        <w:t xml:space="preserve"> в </w:t>
      </w:r>
      <w:r w:rsidR="00B6302A" w:rsidRPr="0089348E">
        <w:rPr>
          <w:sz w:val="28"/>
          <w:szCs w:val="28"/>
        </w:rPr>
        <w:t>постановление</w:t>
      </w:r>
      <w:r w:rsidRPr="0089348E">
        <w:rPr>
          <w:sz w:val="28"/>
          <w:szCs w:val="28"/>
        </w:rPr>
        <w:t xml:space="preserve"> </w:t>
      </w:r>
      <w:r w:rsidR="00427FFD" w:rsidRPr="0089348E">
        <w:rPr>
          <w:sz w:val="28"/>
          <w:szCs w:val="28"/>
        </w:rPr>
        <w:t>Правительства</w:t>
      </w:r>
    </w:p>
    <w:p w:rsidR="00743746" w:rsidRPr="0089348E" w:rsidRDefault="00743746" w:rsidP="00743746">
      <w:pPr>
        <w:pStyle w:val="ConsPlusTitle"/>
        <w:jc w:val="center"/>
        <w:rPr>
          <w:sz w:val="28"/>
          <w:szCs w:val="28"/>
        </w:rPr>
      </w:pPr>
      <w:r w:rsidRPr="0089348E">
        <w:rPr>
          <w:sz w:val="28"/>
          <w:szCs w:val="28"/>
        </w:rPr>
        <w:t xml:space="preserve">Ленинградской области от </w:t>
      </w:r>
      <w:r w:rsidR="00B6302A" w:rsidRPr="0089348E">
        <w:rPr>
          <w:sz w:val="28"/>
          <w:szCs w:val="28"/>
        </w:rPr>
        <w:t>14</w:t>
      </w:r>
      <w:r w:rsidR="00427FFD" w:rsidRPr="0089348E">
        <w:rPr>
          <w:sz w:val="28"/>
          <w:szCs w:val="28"/>
        </w:rPr>
        <w:t xml:space="preserve"> </w:t>
      </w:r>
      <w:r w:rsidR="00B6302A" w:rsidRPr="0089348E">
        <w:rPr>
          <w:sz w:val="28"/>
          <w:szCs w:val="28"/>
        </w:rPr>
        <w:t>ноября</w:t>
      </w:r>
      <w:r w:rsidR="00427FFD" w:rsidRPr="0089348E">
        <w:rPr>
          <w:sz w:val="28"/>
          <w:szCs w:val="28"/>
        </w:rPr>
        <w:t xml:space="preserve"> 20</w:t>
      </w:r>
      <w:r w:rsidR="00B6302A" w:rsidRPr="0089348E">
        <w:rPr>
          <w:sz w:val="28"/>
          <w:szCs w:val="28"/>
        </w:rPr>
        <w:t>13</w:t>
      </w:r>
      <w:r w:rsidRPr="0089348E">
        <w:rPr>
          <w:sz w:val="28"/>
          <w:szCs w:val="28"/>
        </w:rPr>
        <w:t xml:space="preserve"> года  № </w:t>
      </w:r>
      <w:r w:rsidR="00B6302A" w:rsidRPr="0089348E">
        <w:rPr>
          <w:sz w:val="28"/>
          <w:szCs w:val="28"/>
        </w:rPr>
        <w:t>406</w:t>
      </w:r>
      <w:r w:rsidRPr="0089348E">
        <w:rPr>
          <w:sz w:val="28"/>
          <w:szCs w:val="28"/>
        </w:rPr>
        <w:t xml:space="preserve"> </w:t>
      </w:r>
    </w:p>
    <w:p w:rsidR="00743746" w:rsidRPr="0089348E" w:rsidRDefault="00743746" w:rsidP="00B6302A">
      <w:pPr>
        <w:pStyle w:val="ConsPlusTitle"/>
        <w:jc w:val="center"/>
        <w:rPr>
          <w:rFonts w:ascii="Calibri" w:hAnsi="Calibri" w:cs="Calibri"/>
          <w:sz w:val="28"/>
          <w:szCs w:val="28"/>
        </w:rPr>
      </w:pPr>
      <w:r w:rsidRPr="0089348E">
        <w:rPr>
          <w:sz w:val="28"/>
          <w:szCs w:val="28"/>
        </w:rPr>
        <w:t>«</w:t>
      </w:r>
      <w:r w:rsidR="00B6302A" w:rsidRPr="0089348E">
        <w:rPr>
          <w:sz w:val="28"/>
          <w:szCs w:val="28"/>
        </w:rPr>
        <w:t>О государственной программе Ленинградской области «Социальная поддержка отдельных категорий граждан в Ленинградской области</w:t>
      </w:r>
      <w:r w:rsidRPr="0089348E">
        <w:rPr>
          <w:sz w:val="28"/>
          <w:szCs w:val="28"/>
        </w:rPr>
        <w:t>»</w:t>
      </w:r>
    </w:p>
    <w:p w:rsidR="006C23AB" w:rsidRPr="0089348E" w:rsidRDefault="006C23AB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1019D7" w:rsidRPr="0089348E" w:rsidRDefault="001019D7" w:rsidP="00101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8E">
        <w:rPr>
          <w:sz w:val="28"/>
          <w:szCs w:val="28"/>
          <w:lang w:eastAsia="en-US"/>
        </w:rPr>
        <w:t>Правительство Ленинградской области постановляет:</w:t>
      </w:r>
    </w:p>
    <w:p w:rsidR="001019D7" w:rsidRPr="0089348E" w:rsidRDefault="00B6302A" w:rsidP="001019D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Внести в</w:t>
      </w:r>
      <w:r w:rsidR="001019D7" w:rsidRPr="0089348E">
        <w:rPr>
          <w:sz w:val="28"/>
          <w:szCs w:val="28"/>
        </w:rPr>
        <w:t xml:space="preserve"> государственную программу Ленинградской области "Социальная поддержка отдельных категорий граждан в Ленинградской области", утвержденную постановлением Правительства Ленинградской области от 14 ноября 2013 года № 406</w:t>
      </w:r>
      <w:r w:rsidR="006F7365" w:rsidRPr="0089348E">
        <w:rPr>
          <w:sz w:val="28"/>
          <w:szCs w:val="28"/>
        </w:rPr>
        <w:t>, следующие</w:t>
      </w:r>
      <w:r w:rsidR="001019D7" w:rsidRPr="0089348E">
        <w:rPr>
          <w:sz w:val="28"/>
          <w:szCs w:val="28"/>
        </w:rPr>
        <w:t xml:space="preserve"> изменения</w:t>
      </w:r>
      <w:r w:rsidR="006F7365" w:rsidRPr="0089348E">
        <w:rPr>
          <w:sz w:val="28"/>
          <w:szCs w:val="28"/>
        </w:rPr>
        <w:t>:</w:t>
      </w:r>
    </w:p>
    <w:p w:rsidR="006F7365" w:rsidRPr="0089348E" w:rsidRDefault="003B6F30" w:rsidP="006F7365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в</w:t>
      </w:r>
      <w:r w:rsidR="006F7365" w:rsidRPr="0089348E">
        <w:rPr>
          <w:sz w:val="28"/>
          <w:szCs w:val="28"/>
        </w:rPr>
        <w:t xml:space="preserve"> приложении 5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«Доступная среда для инва</w:t>
      </w:r>
      <w:r w:rsidR="0089348E" w:rsidRPr="0089348E">
        <w:rPr>
          <w:sz w:val="28"/>
          <w:szCs w:val="28"/>
        </w:rPr>
        <w:t xml:space="preserve">лидов </w:t>
      </w:r>
      <w:r w:rsidR="006F7365" w:rsidRPr="0089348E">
        <w:rPr>
          <w:sz w:val="28"/>
          <w:szCs w:val="28"/>
        </w:rPr>
        <w:t>и маломобильных групп населения в Ленинградской области»):</w:t>
      </w:r>
    </w:p>
    <w:p w:rsidR="006F7365" w:rsidRPr="0089348E" w:rsidRDefault="006F7365" w:rsidP="006F7365">
      <w:pPr>
        <w:autoSpaceDE w:val="0"/>
        <w:autoSpaceDN w:val="0"/>
        <w:adjustRightInd w:val="0"/>
        <w:ind w:firstLine="675"/>
        <w:jc w:val="both"/>
        <w:rPr>
          <w:rFonts w:eastAsia="Calibri"/>
          <w:sz w:val="28"/>
          <w:szCs w:val="28"/>
        </w:rPr>
      </w:pPr>
      <w:r w:rsidRPr="0089348E">
        <w:rPr>
          <w:rFonts w:eastAsia="Calibri"/>
          <w:sz w:val="28"/>
          <w:szCs w:val="28"/>
          <w:lang w:eastAsia="en-US"/>
        </w:rPr>
        <w:t xml:space="preserve">в </w:t>
      </w:r>
      <w:r w:rsidRPr="0089348E">
        <w:rPr>
          <w:rFonts w:eastAsia="Calibri"/>
          <w:sz w:val="28"/>
          <w:szCs w:val="28"/>
        </w:rPr>
        <w:t xml:space="preserve">абзаце втором </w:t>
      </w:r>
      <w:r w:rsidRPr="0089348E">
        <w:rPr>
          <w:rFonts w:eastAsia="Calibri"/>
          <w:sz w:val="28"/>
          <w:szCs w:val="28"/>
          <w:lang w:eastAsia="en-US"/>
        </w:rPr>
        <w:t xml:space="preserve">пункта </w:t>
      </w:r>
      <w:r w:rsidRPr="0089348E">
        <w:rPr>
          <w:rFonts w:eastAsia="Calibri"/>
          <w:sz w:val="28"/>
          <w:szCs w:val="28"/>
        </w:rPr>
        <w:t>1.2 слова «комитет по культуре Ленинградской области» заменить словами «комитет по культуре и туризму Ленинградской области»;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подпункт «а» пункта 1.3 изложить в следующей редакции: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«а) на приобретение оборудования и проведение работ для обеспечения доступа инвалидов и других маломобильных групп населения к услугам, оказываемым учреждениями культуры и организациями дополнительного образования в сфере культуры муниципальных образований Ленинградской области (далее - учреждения культуры), и объектам (зданиям), занимаемым учреждениями культуры (далее - дооснащение объектов культуры):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создание условий для организации досуга и обеспечения жителей муниципального образования услугами учреждений культуры,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89348E">
        <w:rPr>
          <w:sz w:val="28"/>
          <w:szCs w:val="28"/>
        </w:rPr>
        <w:t>межпоселенческими</w:t>
      </w:r>
      <w:proofErr w:type="spellEnd"/>
      <w:r w:rsidRPr="0089348E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 xml:space="preserve">организация предоставления дополнительного образования детей </w:t>
      </w:r>
      <w:r w:rsidRPr="0089348E">
        <w:rPr>
          <w:sz w:val="28"/>
          <w:szCs w:val="28"/>
        </w:rPr>
        <w:br/>
        <w:t>в муниципальных образовательных организациях</w:t>
      </w:r>
      <w:proofErr w:type="gramStart"/>
      <w:r w:rsidRPr="0089348E">
        <w:rPr>
          <w:sz w:val="28"/>
          <w:szCs w:val="28"/>
        </w:rPr>
        <w:t>;»</w:t>
      </w:r>
      <w:proofErr w:type="gramEnd"/>
      <w:r w:rsidRPr="0089348E">
        <w:rPr>
          <w:sz w:val="28"/>
          <w:szCs w:val="28"/>
        </w:rPr>
        <w:t>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rFonts w:cs="Calibri"/>
          <w:sz w:val="28"/>
          <w:szCs w:val="28"/>
        </w:rPr>
      </w:pPr>
      <w:r w:rsidRPr="0089348E">
        <w:rPr>
          <w:sz w:val="28"/>
          <w:szCs w:val="28"/>
        </w:rPr>
        <w:t xml:space="preserve">пункт 3.5 </w:t>
      </w:r>
      <w:r w:rsidRPr="0089348E">
        <w:rPr>
          <w:rFonts w:cs="Calibri"/>
          <w:sz w:val="28"/>
          <w:szCs w:val="28"/>
        </w:rPr>
        <w:t>дополнить пунктом «г» следующего содержания:</w:t>
      </w:r>
    </w:p>
    <w:p w:rsidR="006F7365" w:rsidRDefault="006F7365" w:rsidP="006F7365">
      <w:pPr>
        <w:widowControl w:val="0"/>
        <w:autoSpaceDE w:val="0"/>
        <w:autoSpaceDN w:val="0"/>
        <w:ind w:firstLine="675"/>
        <w:jc w:val="both"/>
        <w:rPr>
          <w:rFonts w:cs="Calibri"/>
          <w:sz w:val="28"/>
          <w:szCs w:val="28"/>
        </w:rPr>
      </w:pPr>
      <w:r w:rsidRPr="0089348E">
        <w:rPr>
          <w:rFonts w:cs="Calibri"/>
          <w:sz w:val="28"/>
          <w:szCs w:val="28"/>
        </w:rPr>
        <w:t xml:space="preserve">«г) несоответствие заявки участника форме, установленной пунктом </w:t>
      </w:r>
      <w:r w:rsidRPr="0089348E">
        <w:rPr>
          <w:rFonts w:cs="Calibri"/>
          <w:sz w:val="28"/>
          <w:szCs w:val="28"/>
        </w:rPr>
        <w:br/>
        <w:t>3.1 настоящего Порядка</w:t>
      </w:r>
      <w:proofErr w:type="gramStart"/>
      <w:r w:rsidRPr="0089348E">
        <w:rPr>
          <w:rFonts w:cs="Calibri"/>
          <w:sz w:val="28"/>
          <w:szCs w:val="28"/>
        </w:rPr>
        <w:t>.».</w:t>
      </w:r>
      <w:proofErr w:type="gramEnd"/>
    </w:p>
    <w:p w:rsidR="003C1CF4" w:rsidRDefault="003C1CF4" w:rsidP="006F7365">
      <w:pPr>
        <w:widowControl w:val="0"/>
        <w:autoSpaceDE w:val="0"/>
        <w:autoSpaceDN w:val="0"/>
        <w:ind w:firstLine="67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пункт 5.1 изложить в следующей редакции:</w:t>
      </w:r>
    </w:p>
    <w:p w:rsidR="003C1CF4" w:rsidRPr="003C1CF4" w:rsidRDefault="003C1CF4" w:rsidP="003C1CF4">
      <w:pPr>
        <w:widowControl w:val="0"/>
        <w:autoSpaceDE w:val="0"/>
        <w:autoSpaceDN w:val="0"/>
        <w:ind w:firstLine="675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lastRenderedPageBreak/>
        <w:t>«</w:t>
      </w:r>
      <w:r w:rsidRPr="003C1CF4">
        <w:rPr>
          <w:rFonts w:cs="Calibri"/>
          <w:sz w:val="28"/>
          <w:szCs w:val="28"/>
        </w:rPr>
        <w:t>Соглашение заключается между главным распорядителем бюджетных средств и администрацией муниципального образо</w:t>
      </w:r>
      <w:r>
        <w:rPr>
          <w:rFonts w:cs="Calibri"/>
          <w:sz w:val="28"/>
          <w:szCs w:val="28"/>
        </w:rPr>
        <w:t>вания в информационной системе «</w:t>
      </w:r>
      <w:r w:rsidRPr="003C1CF4">
        <w:rPr>
          <w:rFonts w:cs="Calibri"/>
          <w:sz w:val="28"/>
          <w:szCs w:val="28"/>
        </w:rPr>
        <w:t xml:space="preserve">Управление бюджетным </w:t>
      </w:r>
      <w:r>
        <w:rPr>
          <w:rFonts w:cs="Calibri"/>
          <w:sz w:val="28"/>
          <w:szCs w:val="28"/>
        </w:rPr>
        <w:t xml:space="preserve">процессом Ленинградской области» </w:t>
      </w:r>
      <w:r w:rsidRPr="003C1CF4">
        <w:rPr>
          <w:rFonts w:cs="Calibri"/>
          <w:sz w:val="28"/>
          <w:szCs w:val="28"/>
        </w:rPr>
        <w:t>в срок до 15 февраля года предоставления субсидий, а в случае предоставления субсидии из федерального бюджета - в срок не более 30 дней с даты заключения Соглашения о предоставлении субсидии из федерального бюджета.</w:t>
      </w:r>
      <w:proofErr w:type="gramEnd"/>
    </w:p>
    <w:p w:rsidR="003C1CF4" w:rsidRPr="0089348E" w:rsidRDefault="003C1CF4" w:rsidP="003C1CF4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3C1CF4">
        <w:rPr>
          <w:rFonts w:cs="Calibri"/>
          <w:sz w:val="28"/>
          <w:szCs w:val="28"/>
        </w:rPr>
        <w:t>В случае изменения размера субсидии в текущем финансовом году соглашение заключается не позднее 10 рабочих дней после утверждения изменений</w:t>
      </w:r>
      <w:proofErr w:type="gramStart"/>
      <w:r w:rsidRPr="003C1CF4">
        <w:rPr>
          <w:rFonts w:cs="Calibri"/>
          <w:sz w:val="28"/>
          <w:szCs w:val="28"/>
        </w:rPr>
        <w:t>.».</w:t>
      </w:r>
      <w:proofErr w:type="gramEnd"/>
    </w:p>
    <w:p w:rsidR="001019D7" w:rsidRPr="0089348E" w:rsidRDefault="001019D7" w:rsidP="001019D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9348E">
        <w:rPr>
          <w:sz w:val="28"/>
          <w:szCs w:val="28"/>
        </w:rPr>
        <w:t>Контроль за</w:t>
      </w:r>
      <w:proofErr w:type="gramEnd"/>
      <w:r w:rsidRPr="0089348E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1019D7" w:rsidRDefault="001019D7" w:rsidP="001019D7">
      <w:pPr>
        <w:pStyle w:val="ConsPlusNormal"/>
        <w:ind w:firstLine="709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55CDD" w:rsidRPr="00743746" w:rsidRDefault="00D55CDD" w:rsidP="00276EA7">
      <w:pPr>
        <w:pStyle w:val="ConsPlusNormal"/>
        <w:jc w:val="both"/>
        <w:rPr>
          <w:sz w:val="28"/>
          <w:szCs w:val="28"/>
        </w:rPr>
      </w:pPr>
    </w:p>
    <w:p w:rsidR="006C23AB" w:rsidRPr="00743746" w:rsidRDefault="006C23AB" w:rsidP="00743746">
      <w:pPr>
        <w:pStyle w:val="ConsPlusNormal"/>
        <w:jc w:val="right"/>
        <w:rPr>
          <w:sz w:val="28"/>
          <w:szCs w:val="28"/>
        </w:rPr>
      </w:pPr>
      <w:r w:rsidRPr="00743746">
        <w:rPr>
          <w:sz w:val="28"/>
          <w:szCs w:val="28"/>
        </w:rPr>
        <w:t>Губернатор</w:t>
      </w:r>
    </w:p>
    <w:p w:rsidR="006C23AB" w:rsidRPr="00743746" w:rsidRDefault="006C23AB" w:rsidP="00743746">
      <w:pPr>
        <w:pStyle w:val="ConsPlusNormal"/>
        <w:jc w:val="right"/>
        <w:rPr>
          <w:sz w:val="28"/>
          <w:szCs w:val="28"/>
        </w:rPr>
      </w:pPr>
      <w:r w:rsidRPr="00743746">
        <w:rPr>
          <w:sz w:val="28"/>
          <w:szCs w:val="28"/>
        </w:rPr>
        <w:t>Ленинградской области</w:t>
      </w:r>
    </w:p>
    <w:p w:rsidR="00D55CDD" w:rsidRDefault="006C23AB" w:rsidP="00D7061B">
      <w:pPr>
        <w:pStyle w:val="ConsPlusNormal"/>
        <w:jc w:val="right"/>
        <w:rPr>
          <w:szCs w:val="24"/>
        </w:rPr>
      </w:pPr>
      <w:r w:rsidRPr="00743746">
        <w:rPr>
          <w:sz w:val="28"/>
          <w:szCs w:val="28"/>
        </w:rPr>
        <w:t>А.</w:t>
      </w:r>
      <w:r w:rsidR="00934CE1">
        <w:rPr>
          <w:sz w:val="28"/>
          <w:szCs w:val="28"/>
        </w:rPr>
        <w:t xml:space="preserve"> </w:t>
      </w:r>
      <w:r w:rsidRPr="00743746">
        <w:rPr>
          <w:sz w:val="28"/>
          <w:szCs w:val="28"/>
        </w:rPr>
        <w:t>Дрозденко</w:t>
      </w:r>
    </w:p>
    <w:p w:rsidR="00D55CDD" w:rsidRDefault="00D55CDD" w:rsidP="006C23AB">
      <w:pPr>
        <w:pStyle w:val="ConsPlusNormal"/>
        <w:jc w:val="right"/>
        <w:outlineLvl w:val="0"/>
        <w:rPr>
          <w:szCs w:val="24"/>
        </w:rPr>
      </w:pPr>
    </w:p>
    <w:p w:rsidR="00C35D58" w:rsidRPr="000B0E25" w:rsidRDefault="00C35D58" w:rsidP="006F7365">
      <w:pPr>
        <w:rPr>
          <w:sz w:val="28"/>
          <w:szCs w:val="28"/>
        </w:rPr>
      </w:pPr>
    </w:p>
    <w:sectPr w:rsidR="00C35D58" w:rsidRPr="000B0E25" w:rsidSect="00D70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886"/>
    <w:multiLevelType w:val="hybridMultilevel"/>
    <w:tmpl w:val="4AB4610C"/>
    <w:lvl w:ilvl="0" w:tplc="C22EE9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2F791B"/>
    <w:multiLevelType w:val="hybridMultilevel"/>
    <w:tmpl w:val="1A660584"/>
    <w:lvl w:ilvl="0" w:tplc="93B4D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4350C4"/>
    <w:multiLevelType w:val="hybridMultilevel"/>
    <w:tmpl w:val="0E8C78C8"/>
    <w:lvl w:ilvl="0" w:tplc="01602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B"/>
    <w:rsid w:val="000616AC"/>
    <w:rsid w:val="000919A9"/>
    <w:rsid w:val="000B0700"/>
    <w:rsid w:val="000B0E25"/>
    <w:rsid w:val="001019D7"/>
    <w:rsid w:val="0011145D"/>
    <w:rsid w:val="001227F2"/>
    <w:rsid w:val="00162C66"/>
    <w:rsid w:val="00276EA7"/>
    <w:rsid w:val="002B6639"/>
    <w:rsid w:val="002C2CF3"/>
    <w:rsid w:val="00305E15"/>
    <w:rsid w:val="00317643"/>
    <w:rsid w:val="003A320E"/>
    <w:rsid w:val="003B6F30"/>
    <w:rsid w:val="003C1CF4"/>
    <w:rsid w:val="00427FFD"/>
    <w:rsid w:val="004F2391"/>
    <w:rsid w:val="005A73E4"/>
    <w:rsid w:val="005F04B6"/>
    <w:rsid w:val="005F284C"/>
    <w:rsid w:val="006C23AB"/>
    <w:rsid w:val="006F7365"/>
    <w:rsid w:val="007102B0"/>
    <w:rsid w:val="00743746"/>
    <w:rsid w:val="0076668C"/>
    <w:rsid w:val="007F1782"/>
    <w:rsid w:val="0082018F"/>
    <w:rsid w:val="0089348E"/>
    <w:rsid w:val="00934CE1"/>
    <w:rsid w:val="00953832"/>
    <w:rsid w:val="009E4AA0"/>
    <w:rsid w:val="00AB7DA1"/>
    <w:rsid w:val="00AD4513"/>
    <w:rsid w:val="00B6302A"/>
    <w:rsid w:val="00B83115"/>
    <w:rsid w:val="00BA687F"/>
    <w:rsid w:val="00C35D58"/>
    <w:rsid w:val="00D55CDD"/>
    <w:rsid w:val="00D7061B"/>
    <w:rsid w:val="00DB2630"/>
    <w:rsid w:val="00FF40E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3B24-18FB-4245-B1B5-1D0985E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2</cp:revision>
  <cp:lastPrinted>2018-06-06T08:58:00Z</cp:lastPrinted>
  <dcterms:created xsi:type="dcterms:W3CDTF">2021-07-07T06:49:00Z</dcterms:created>
  <dcterms:modified xsi:type="dcterms:W3CDTF">2021-07-07T06:49:00Z</dcterms:modified>
</cp:coreProperties>
</file>