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5" w:rsidRDefault="00BF51E6" w:rsidP="00CC0A85">
      <w:pPr>
        <w:pStyle w:val="ConsPlusTitlePage"/>
        <w:jc w:val="center"/>
      </w:pPr>
      <w:bookmarkStart w:id="0" w:name="_GoBack"/>
      <w:bookmarkEnd w:id="0"/>
      <w:r w:rsidRPr="00BF51E6">
        <w:rPr>
          <w:sz w:val="32"/>
          <w:szCs w:val="32"/>
        </w:rPr>
        <w:t>проект</w:t>
      </w:r>
      <w:r w:rsidR="007C1DC5" w:rsidRPr="00BF51E6">
        <w:rPr>
          <w:sz w:val="32"/>
          <w:szCs w:val="32"/>
        </w:rPr>
        <w:br/>
      </w:r>
    </w:p>
    <w:p w:rsidR="007C1DC5" w:rsidRDefault="00B33C32">
      <w:pPr>
        <w:pStyle w:val="ConsPlusTitle"/>
        <w:jc w:val="center"/>
        <w:outlineLvl w:val="0"/>
      </w:pPr>
      <w:r>
        <w:t>ПРАВИТЕЛЬСТВО</w:t>
      </w:r>
      <w:r w:rsidR="007C1DC5">
        <w:t xml:space="preserve"> ЛЕНИНГРАДСКОЙ ОБЛАСТИ</w:t>
      </w:r>
    </w:p>
    <w:p w:rsidR="007C1DC5" w:rsidRDefault="007C1DC5">
      <w:pPr>
        <w:pStyle w:val="ConsPlusTitle"/>
        <w:jc w:val="center"/>
      </w:pPr>
    </w:p>
    <w:p w:rsidR="007C1DC5" w:rsidRDefault="00A11DFC">
      <w:pPr>
        <w:pStyle w:val="ConsPlusTitle"/>
        <w:jc w:val="center"/>
      </w:pPr>
      <w:r>
        <w:t>ПОСТАНОВЛЕНИЕ</w:t>
      </w:r>
    </w:p>
    <w:p w:rsidR="007C1DC5" w:rsidRDefault="007C1DC5">
      <w:pPr>
        <w:pStyle w:val="ConsPlusTitle"/>
        <w:jc w:val="center"/>
      </w:pPr>
    </w:p>
    <w:p w:rsidR="00BF51E6" w:rsidRDefault="00BF51E6">
      <w:pPr>
        <w:pStyle w:val="ConsPlusTitle"/>
        <w:jc w:val="center"/>
      </w:pPr>
    </w:p>
    <w:p w:rsidR="007C1DC5" w:rsidRDefault="00B33C32" w:rsidP="0015381D">
      <w:pPr>
        <w:pStyle w:val="ConsPlusTitle"/>
        <w:jc w:val="center"/>
      </w:pPr>
      <w:r>
        <w:t>О внесении изменений в постановление Правительства Ленинградской области от 29 января 2021 года № 44 «Об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изготовления»</w:t>
      </w:r>
    </w:p>
    <w:p w:rsidR="0015381D" w:rsidRDefault="0015381D" w:rsidP="0015381D">
      <w:pPr>
        <w:pStyle w:val="ConsPlusTitle"/>
        <w:jc w:val="center"/>
      </w:pPr>
    </w:p>
    <w:p w:rsidR="007C1DC5" w:rsidRPr="00135CD8" w:rsidRDefault="00BA3428" w:rsidP="00F32F3C">
      <w:pPr>
        <w:pStyle w:val="ConsPlusTitle"/>
        <w:ind w:firstLine="539"/>
        <w:jc w:val="both"/>
      </w:pPr>
      <w:r w:rsidRPr="007E1C32">
        <w:rPr>
          <w:b w:val="0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B33C32" w:rsidRPr="007E1C32">
        <w:rPr>
          <w:b w:val="0"/>
        </w:rPr>
        <w:t>внести в постановление Правительства Ленинградской области</w:t>
      </w:r>
      <w:r w:rsidR="00B33C32" w:rsidRPr="00B33C32">
        <w:rPr>
          <w:b w:val="0"/>
        </w:rPr>
        <w:t xml:space="preserve"> от 29 января 2021 года № 44 «Об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изготовления»</w:t>
      </w:r>
      <w:r w:rsidR="004F7297">
        <w:rPr>
          <w:b w:val="0"/>
        </w:rPr>
        <w:t xml:space="preserve"> следующие изменения</w:t>
      </w:r>
      <w:r w:rsidR="00924E5C">
        <w:rPr>
          <w:szCs w:val="28"/>
        </w:rPr>
        <w:t>:</w:t>
      </w:r>
    </w:p>
    <w:p w:rsidR="00E22BD6" w:rsidRDefault="00F32F3C" w:rsidP="00F32F3C">
      <w:pPr>
        <w:pStyle w:val="ConsPlusNormal"/>
        <w:ind w:firstLine="539"/>
        <w:jc w:val="both"/>
      </w:pPr>
      <w:r>
        <w:t>в Приложении 1 (</w:t>
      </w:r>
      <w:r>
        <w:rPr>
          <w:szCs w:val="28"/>
        </w:rPr>
        <w:t>П</w:t>
      </w:r>
      <w:r w:rsidRPr="00F32F3C">
        <w:rPr>
          <w:szCs w:val="28"/>
        </w:rPr>
        <w:t>орядок предоставления меры социальной поддержки по бесплатному обеспечению сложной ортопедической обувью с индивидуальными параметрами изготовления</w:t>
      </w:r>
      <w:r>
        <w:rPr>
          <w:szCs w:val="28"/>
        </w:rPr>
        <w:t>):</w:t>
      </w:r>
    </w:p>
    <w:p w:rsidR="004F7297" w:rsidRDefault="002551FF" w:rsidP="00F32F3C">
      <w:pPr>
        <w:pStyle w:val="ConsPlusNormal"/>
        <w:ind w:firstLine="539"/>
        <w:jc w:val="both"/>
      </w:pPr>
      <w:r>
        <w:t xml:space="preserve">абзац шестой </w:t>
      </w:r>
      <w:r w:rsidR="004F7297">
        <w:t>пункт</w:t>
      </w:r>
      <w:r>
        <w:t>а</w:t>
      </w:r>
      <w:r w:rsidR="004F7297">
        <w:t xml:space="preserve"> 2.1. изложить в </w:t>
      </w:r>
      <w:r>
        <w:t>новой</w:t>
      </w:r>
      <w:r w:rsidR="004F7297">
        <w:t xml:space="preserve"> редакции:</w:t>
      </w:r>
    </w:p>
    <w:p w:rsidR="00622F8A" w:rsidRDefault="007C778F" w:rsidP="00622F8A">
      <w:pPr>
        <w:pStyle w:val="ConsPlusNormal"/>
        <w:ind w:firstLine="539"/>
        <w:jc w:val="both"/>
        <w:rPr>
          <w:szCs w:val="28"/>
        </w:rPr>
      </w:pPr>
      <w:r w:rsidRPr="002551FF">
        <w:t>«</w:t>
      </w:r>
      <w:r w:rsidR="00622F8A" w:rsidRPr="002551FF">
        <w:rPr>
          <w:szCs w:val="28"/>
        </w:rPr>
        <w:t xml:space="preserve">5) </w:t>
      </w:r>
      <w:r w:rsidR="00622F8A" w:rsidRPr="002551FF">
        <w:t>медицинское заключение о нуждаемости несовершеннолетнего в обеспечении сложной ортопедической обувью с индивидуальными параметрами изготовления в соответствии с перечнем медицинских показаний</w:t>
      </w:r>
      <w:r w:rsidR="00912EDE">
        <w:t>,</w:t>
      </w:r>
      <w:r w:rsidR="002551FF" w:rsidRPr="002551FF">
        <w:t xml:space="preserve"> утвержденны</w:t>
      </w:r>
      <w:r w:rsidR="00912EDE">
        <w:t>м</w:t>
      </w:r>
      <w:r w:rsidR="002551FF" w:rsidRPr="002551FF">
        <w:t xml:space="preserve"> настоящим постановлением</w:t>
      </w:r>
      <w:r w:rsidR="00622F8A" w:rsidRPr="002551FF">
        <w:t>, выданное медицинской организацией, участвующей в реализации Территориальной программы государственных гарантий  бесплатного оказания гражданам медицинской помощи в Ленинградской области</w:t>
      </w:r>
      <w:r w:rsidR="00622F8A" w:rsidRPr="002551FF">
        <w:rPr>
          <w:szCs w:val="28"/>
        </w:rPr>
        <w:t>;</w:t>
      </w:r>
      <w:r w:rsidR="002551FF">
        <w:rPr>
          <w:szCs w:val="28"/>
        </w:rPr>
        <w:t>»;</w:t>
      </w:r>
    </w:p>
    <w:p w:rsidR="00150771" w:rsidRDefault="002551FF" w:rsidP="00622F8A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абзац восьмой пункта 2.1. </w:t>
      </w:r>
      <w:r w:rsidR="00150771">
        <w:rPr>
          <w:szCs w:val="28"/>
        </w:rPr>
        <w:t>исключить;</w:t>
      </w:r>
    </w:p>
    <w:p w:rsidR="002551FF" w:rsidRDefault="00150771" w:rsidP="00622F8A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дополнить пункт 2.1. подпунктом 2.1.1 следующего содержания</w:t>
      </w:r>
      <w:r w:rsidR="002551FF">
        <w:rPr>
          <w:szCs w:val="28"/>
        </w:rPr>
        <w:t>:</w:t>
      </w:r>
    </w:p>
    <w:p w:rsidR="00150771" w:rsidRDefault="00150771" w:rsidP="00622F8A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«2.1.1. </w:t>
      </w:r>
      <w:r w:rsidRPr="0096655C">
        <w:rPr>
          <w:szCs w:val="28"/>
        </w:rPr>
        <w:t>Исчерпывающий перечень документов</w:t>
      </w:r>
      <w:r w:rsidRPr="004E441B">
        <w:rPr>
          <w:szCs w:val="28"/>
        </w:rPr>
        <w:t>,</w:t>
      </w:r>
      <w:r>
        <w:rPr>
          <w:szCs w:val="28"/>
        </w:rPr>
        <w:t xml:space="preserve"> </w:t>
      </w:r>
      <w:r w:rsidRPr="0096655C">
        <w:rPr>
          <w:szCs w:val="28"/>
        </w:rPr>
        <w:t>подлежащих представлению заявителем</w:t>
      </w:r>
      <w:r>
        <w:rPr>
          <w:szCs w:val="28"/>
        </w:rPr>
        <w:t xml:space="preserve">, устанавливается </w:t>
      </w:r>
      <w:r w:rsidRPr="0096655C">
        <w:rPr>
          <w:szCs w:val="28"/>
        </w:rPr>
        <w:t>административным регламентом предоставления соответствующей государственной услуги</w:t>
      </w:r>
      <w:r w:rsidR="00AA44D9">
        <w:rPr>
          <w:szCs w:val="28"/>
        </w:rPr>
        <w:t>.</w:t>
      </w:r>
    </w:p>
    <w:p w:rsidR="00912EDE" w:rsidRPr="00EA00E8" w:rsidRDefault="008153F1" w:rsidP="00912EDE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Д</w:t>
      </w:r>
      <w:r w:rsidR="00912EDE" w:rsidRPr="008153F1">
        <w:rPr>
          <w:szCs w:val="28"/>
        </w:rPr>
        <w:t>окументы</w:t>
      </w:r>
      <w:r>
        <w:rPr>
          <w:szCs w:val="28"/>
        </w:rPr>
        <w:t>, указанные в пункте 2.1</w:t>
      </w:r>
      <w:r w:rsidR="00912EDE" w:rsidRPr="008153F1">
        <w:rPr>
          <w:szCs w:val="28"/>
        </w:rPr>
        <w:t>,</w:t>
      </w:r>
      <w:r>
        <w:rPr>
          <w:szCs w:val="28"/>
        </w:rPr>
        <w:t xml:space="preserve"> если они </w:t>
      </w:r>
      <w:r w:rsidR="00912EDE" w:rsidRPr="008153F1">
        <w:rPr>
          <w:szCs w:val="28"/>
        </w:rPr>
        <w:t>подлежат представлению</w:t>
      </w:r>
      <w:r w:rsidR="00150771" w:rsidRPr="008153F1">
        <w:rPr>
          <w:szCs w:val="28"/>
        </w:rPr>
        <w:t xml:space="preserve"> заявителем</w:t>
      </w:r>
      <w:r w:rsidR="00912EDE" w:rsidRPr="008153F1">
        <w:rPr>
          <w:szCs w:val="28"/>
        </w:rPr>
        <w:t xml:space="preserve"> в соответствии с административным регламентом предоставления соответствующей государственной услуги,</w:t>
      </w:r>
      <w:r w:rsidR="00912EDE" w:rsidRPr="008153F1">
        <w:t xml:space="preserve"> </w:t>
      </w:r>
      <w:r w:rsidR="00912EDE" w:rsidRPr="008153F1">
        <w:rPr>
          <w:szCs w:val="28"/>
        </w:rPr>
        <w:t>предоставляются в оригиналах или копиях, верность которых должна быть засвидетельствована в порядке, установленном законодательством.</w:t>
      </w:r>
    </w:p>
    <w:p w:rsidR="007C778F" w:rsidRDefault="0023533C" w:rsidP="00F32F3C">
      <w:pPr>
        <w:pStyle w:val="ConsPlusNormal"/>
        <w:ind w:firstLine="539"/>
        <w:jc w:val="both"/>
      </w:pPr>
      <w:r>
        <w:t>Д</w:t>
      </w:r>
      <w:r w:rsidR="008D4141" w:rsidRPr="008D4141">
        <w:rPr>
          <w:szCs w:val="28"/>
        </w:rPr>
        <w:t>о</w:t>
      </w:r>
      <w:r>
        <w:rPr>
          <w:szCs w:val="28"/>
        </w:rPr>
        <w:t>кументы</w:t>
      </w:r>
      <w:r w:rsidR="008D4141" w:rsidRPr="008D4141">
        <w:rPr>
          <w:szCs w:val="28"/>
        </w:rPr>
        <w:t>, необходимы</w:t>
      </w:r>
      <w:r>
        <w:rPr>
          <w:szCs w:val="28"/>
        </w:rPr>
        <w:t>е</w:t>
      </w:r>
      <w:r w:rsidR="008D4141" w:rsidRPr="008D4141">
        <w:rPr>
          <w:szCs w:val="28"/>
        </w:rPr>
        <w:t xml:space="preserve"> для предоставления государственной услуги и подлежащи</w:t>
      </w:r>
      <w:r w:rsidR="008D4141">
        <w:rPr>
          <w:szCs w:val="28"/>
        </w:rPr>
        <w:t>е</w:t>
      </w:r>
      <w:r w:rsidR="008D4141" w:rsidRPr="008D4141">
        <w:rPr>
          <w:szCs w:val="28"/>
        </w:rPr>
        <w:t xml:space="preserve"> представлению в рамках межведомственного информационного взаимодействия</w:t>
      </w:r>
      <w:r>
        <w:rPr>
          <w:szCs w:val="28"/>
        </w:rPr>
        <w:t>,</w:t>
      </w:r>
      <w:r w:rsidR="008D4141">
        <w:rPr>
          <w:szCs w:val="28"/>
        </w:rPr>
        <w:t xml:space="preserve"> </w:t>
      </w:r>
      <w:r w:rsidR="00BA6BC2">
        <w:rPr>
          <w:szCs w:val="28"/>
        </w:rPr>
        <w:t>з</w:t>
      </w:r>
      <w:r w:rsidR="008D4141">
        <w:rPr>
          <w:szCs w:val="28"/>
        </w:rPr>
        <w:t>аявитель вправе представить по собственной инициативе.</w:t>
      </w:r>
      <w:r w:rsidR="0051343A">
        <w:t>»;</w:t>
      </w:r>
    </w:p>
    <w:p w:rsidR="00EB760C" w:rsidRDefault="00EB760C" w:rsidP="00F32F3C">
      <w:pPr>
        <w:pStyle w:val="ConsPlusNormal"/>
        <w:ind w:firstLine="539"/>
        <w:jc w:val="both"/>
      </w:pPr>
    </w:p>
    <w:p w:rsidR="009D24B8" w:rsidRDefault="00800351" w:rsidP="00F32F3C">
      <w:pPr>
        <w:pStyle w:val="ConsPlusNormal"/>
        <w:ind w:firstLine="539"/>
        <w:jc w:val="both"/>
      </w:pPr>
      <w:r>
        <w:lastRenderedPageBreak/>
        <w:t>абзац первый пункта 2.2. изложить в новой редакции:</w:t>
      </w:r>
    </w:p>
    <w:p w:rsidR="00800351" w:rsidRDefault="00800351" w:rsidP="00800351">
      <w:pPr>
        <w:pStyle w:val="ConsPlusNormal"/>
        <w:ind w:firstLine="539"/>
        <w:jc w:val="both"/>
        <w:rPr>
          <w:szCs w:val="28"/>
        </w:rPr>
      </w:pPr>
      <w:r w:rsidRPr="00800351">
        <w:rPr>
          <w:szCs w:val="28"/>
        </w:rPr>
        <w:t xml:space="preserve">«2.2.  Заявление на предоставление несовершеннолетнему меры социальной поддержки по бесплатному обеспечению сложной ортопедической обувью с индивидуальными параметрами изготовления (далее - заявление) и документы, которые подлежат представлению </w:t>
      </w:r>
      <w:r w:rsidR="00EB760C">
        <w:rPr>
          <w:szCs w:val="28"/>
        </w:rPr>
        <w:t>заявителем</w:t>
      </w:r>
      <w:r w:rsidR="00EB760C" w:rsidRPr="00800351">
        <w:rPr>
          <w:szCs w:val="28"/>
        </w:rPr>
        <w:t xml:space="preserve"> </w:t>
      </w:r>
      <w:r w:rsidRPr="00800351">
        <w:rPr>
          <w:szCs w:val="28"/>
        </w:rPr>
        <w:t>в соответствии с административным регламентом предоставления соответствующей государственной услуги, представляются:»</w:t>
      </w:r>
      <w:r>
        <w:rPr>
          <w:szCs w:val="28"/>
        </w:rPr>
        <w:t>;</w:t>
      </w:r>
    </w:p>
    <w:p w:rsidR="009D1E90" w:rsidRDefault="008F76F3" w:rsidP="008F76F3">
      <w:pPr>
        <w:pStyle w:val="ConsPlusNormal"/>
        <w:ind w:firstLine="539"/>
        <w:jc w:val="both"/>
      </w:pPr>
      <w:r w:rsidRPr="008F76F3">
        <w:t>пункт 2.3.</w:t>
      </w:r>
      <w:r w:rsidR="009D1E90">
        <w:t xml:space="preserve"> изложить в новой редакции:</w:t>
      </w:r>
    </w:p>
    <w:p w:rsidR="009D1E90" w:rsidRDefault="008F76F3" w:rsidP="009D1E90">
      <w:pPr>
        <w:autoSpaceDE w:val="0"/>
        <w:autoSpaceDN w:val="0"/>
        <w:adjustRightInd w:val="0"/>
        <w:ind w:firstLine="540"/>
        <w:jc w:val="both"/>
      </w:pPr>
      <w:r w:rsidRPr="008F76F3">
        <w:t xml:space="preserve"> </w:t>
      </w:r>
      <w:r w:rsidR="009D1E90">
        <w:t>«</w:t>
      </w:r>
      <w:r w:rsidR="009D1E90">
        <w:rPr>
          <w:szCs w:val="28"/>
        </w:rPr>
        <w:t xml:space="preserve">2.3. Основанием для отказа заявителю в приеме документов, указанных в </w:t>
      </w:r>
      <w:hyperlink r:id="rId6" w:history="1">
        <w:r w:rsidR="009D1E90" w:rsidRPr="000049D3">
          <w:rPr>
            <w:szCs w:val="28"/>
          </w:rPr>
          <w:t>пункте 2.1</w:t>
        </w:r>
      </w:hyperlink>
      <w:r w:rsidR="009D1E90" w:rsidRPr="000049D3">
        <w:rPr>
          <w:szCs w:val="28"/>
        </w:rPr>
        <w:t xml:space="preserve"> </w:t>
      </w:r>
      <w:r w:rsidR="009D1E90">
        <w:rPr>
          <w:szCs w:val="28"/>
        </w:rPr>
        <w:t xml:space="preserve">настоящего Порядка и необходимых для предоставления меры социальной поддержки по бесплатному обеспечению обувью (получения сертификата), является </w:t>
      </w:r>
      <w:r w:rsidR="009D1E90" w:rsidRPr="000049D3">
        <w:rPr>
          <w:szCs w:val="28"/>
        </w:rPr>
        <w:t>представление неполного комплекта документов, подлежащих представлению заявителем в соответствии с административным регламентом предоставления соответствующей государственной услуги.</w:t>
      </w:r>
      <w:r w:rsidR="009D1E90">
        <w:rPr>
          <w:szCs w:val="28"/>
        </w:rPr>
        <w:t>»;</w:t>
      </w:r>
    </w:p>
    <w:p w:rsidR="00597A72" w:rsidRDefault="0039244C" w:rsidP="00F32F3C">
      <w:pPr>
        <w:pStyle w:val="ConsPlusNormal"/>
        <w:ind w:firstLine="539"/>
        <w:jc w:val="both"/>
      </w:pPr>
      <w:r>
        <w:t>в пункте 3.5. слова «</w:t>
      </w:r>
      <w:r w:rsidR="001D7B76">
        <w:t xml:space="preserve">В течение </w:t>
      </w:r>
      <w:r>
        <w:t>пяти</w:t>
      </w:r>
      <w:r w:rsidR="001D7B76">
        <w:t xml:space="preserve"> рабочих дней со дня получения</w:t>
      </w:r>
      <w:r>
        <w:t>» заменить словами «</w:t>
      </w:r>
      <w:r w:rsidR="001D7B76">
        <w:t>В течение десяти рабочих дней со дня получения</w:t>
      </w:r>
      <w:r>
        <w:t>».</w:t>
      </w:r>
    </w:p>
    <w:p w:rsidR="00F32F3C" w:rsidRDefault="00F32F3C" w:rsidP="00F3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7C1DC5" w:rsidRDefault="00F32F3C" w:rsidP="00F32F3C">
      <w:pPr>
        <w:pStyle w:val="ConsPlusNormal"/>
        <w:ind w:firstLine="540"/>
        <w:jc w:val="both"/>
      </w:pPr>
      <w:r>
        <w:t>3</w:t>
      </w:r>
      <w:r w:rsidR="007C1DC5">
        <w:t xml:space="preserve">. Настоящее </w:t>
      </w:r>
      <w:r w:rsidR="0034760D">
        <w:t>постановление</w:t>
      </w:r>
      <w:r w:rsidR="007C1DC5">
        <w:t xml:space="preserve"> вступает в силу </w:t>
      </w:r>
      <w:r w:rsidR="00B33C32">
        <w:t>через 10 дней после его оф</w:t>
      </w:r>
      <w:r w:rsidR="007C1DC5">
        <w:t>ициального опубликования.</w:t>
      </w:r>
    </w:p>
    <w:p w:rsidR="00F32F3C" w:rsidRDefault="00F32F3C" w:rsidP="002E5828">
      <w:pPr>
        <w:pStyle w:val="ConsPlusNormal"/>
        <w:spacing w:line="360" w:lineRule="auto"/>
        <w:jc w:val="right"/>
      </w:pPr>
    </w:p>
    <w:p w:rsidR="008D20F4" w:rsidRDefault="008D20F4" w:rsidP="002E5828">
      <w:pPr>
        <w:pStyle w:val="ConsPlusNormal"/>
        <w:spacing w:line="360" w:lineRule="auto"/>
        <w:jc w:val="right"/>
      </w:pPr>
    </w:p>
    <w:p w:rsidR="007C1DC5" w:rsidRDefault="007C1DC5" w:rsidP="002E5828">
      <w:pPr>
        <w:pStyle w:val="ConsPlusNormal"/>
        <w:spacing w:line="360" w:lineRule="auto"/>
        <w:jc w:val="right"/>
      </w:pPr>
      <w:r>
        <w:t>Губернатор</w:t>
      </w:r>
      <w:r w:rsidR="0058672E">
        <w:t xml:space="preserve"> </w:t>
      </w:r>
      <w:r>
        <w:t>Ленинградской области</w:t>
      </w:r>
    </w:p>
    <w:p w:rsidR="007C1DC5" w:rsidRDefault="007C1DC5" w:rsidP="002E5828">
      <w:pPr>
        <w:pStyle w:val="ConsPlusNormal"/>
        <w:jc w:val="right"/>
      </w:pPr>
      <w:r>
        <w:t>А.Дрозденко</w:t>
      </w:r>
    </w:p>
    <w:sectPr w:rsidR="007C1DC5" w:rsidSect="00B27B36">
      <w:pgSz w:w="11905" w:h="16838"/>
      <w:pgMar w:top="1276" w:right="565" w:bottom="127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834"/>
    <w:multiLevelType w:val="hybridMultilevel"/>
    <w:tmpl w:val="85241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007C"/>
    <w:multiLevelType w:val="hybridMultilevel"/>
    <w:tmpl w:val="ED2C3174"/>
    <w:lvl w:ilvl="0" w:tplc="15E68F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62953"/>
    <w:rsid w:val="000833D2"/>
    <w:rsid w:val="00095CF9"/>
    <w:rsid w:val="000A2BF7"/>
    <w:rsid w:val="00135CD8"/>
    <w:rsid w:val="00150771"/>
    <w:rsid w:val="00152749"/>
    <w:rsid w:val="0015381D"/>
    <w:rsid w:val="001619FF"/>
    <w:rsid w:val="00187615"/>
    <w:rsid w:val="00195E53"/>
    <w:rsid w:val="001C1BDD"/>
    <w:rsid w:val="001D7B76"/>
    <w:rsid w:val="001F153B"/>
    <w:rsid w:val="0023533C"/>
    <w:rsid w:val="002551FF"/>
    <w:rsid w:val="0028490C"/>
    <w:rsid w:val="0029163C"/>
    <w:rsid w:val="002A5160"/>
    <w:rsid w:val="002E5828"/>
    <w:rsid w:val="00305ACF"/>
    <w:rsid w:val="00323EFB"/>
    <w:rsid w:val="0034760D"/>
    <w:rsid w:val="0039244C"/>
    <w:rsid w:val="003A05EB"/>
    <w:rsid w:val="003A584D"/>
    <w:rsid w:val="003B4793"/>
    <w:rsid w:val="003D6D6D"/>
    <w:rsid w:val="004417E4"/>
    <w:rsid w:val="004531A6"/>
    <w:rsid w:val="004750EF"/>
    <w:rsid w:val="004856A8"/>
    <w:rsid w:val="004E441B"/>
    <w:rsid w:val="004F7297"/>
    <w:rsid w:val="0051343A"/>
    <w:rsid w:val="0058672E"/>
    <w:rsid w:val="00597A72"/>
    <w:rsid w:val="005B63A9"/>
    <w:rsid w:val="00622F8A"/>
    <w:rsid w:val="00651639"/>
    <w:rsid w:val="00677E21"/>
    <w:rsid w:val="00682816"/>
    <w:rsid w:val="006962B4"/>
    <w:rsid w:val="006B24CB"/>
    <w:rsid w:val="006D2478"/>
    <w:rsid w:val="006F3B1E"/>
    <w:rsid w:val="00731B14"/>
    <w:rsid w:val="00761651"/>
    <w:rsid w:val="007C1DC5"/>
    <w:rsid w:val="007C778F"/>
    <w:rsid w:val="007E1C32"/>
    <w:rsid w:val="00800351"/>
    <w:rsid w:val="008153F1"/>
    <w:rsid w:val="00837627"/>
    <w:rsid w:val="00870B2A"/>
    <w:rsid w:val="00896F3A"/>
    <w:rsid w:val="008D20F4"/>
    <w:rsid w:val="008D4141"/>
    <w:rsid w:val="008F303B"/>
    <w:rsid w:val="008F76F3"/>
    <w:rsid w:val="00905436"/>
    <w:rsid w:val="00912EDE"/>
    <w:rsid w:val="00924E5C"/>
    <w:rsid w:val="0093465B"/>
    <w:rsid w:val="0096655C"/>
    <w:rsid w:val="00967A3C"/>
    <w:rsid w:val="00976690"/>
    <w:rsid w:val="009B6C39"/>
    <w:rsid w:val="009D1E90"/>
    <w:rsid w:val="009D24B8"/>
    <w:rsid w:val="009E5590"/>
    <w:rsid w:val="00A11AA1"/>
    <w:rsid w:val="00A11DFC"/>
    <w:rsid w:val="00A62477"/>
    <w:rsid w:val="00AA44D9"/>
    <w:rsid w:val="00AE4346"/>
    <w:rsid w:val="00B17B4D"/>
    <w:rsid w:val="00B20F00"/>
    <w:rsid w:val="00B21D8F"/>
    <w:rsid w:val="00B27B36"/>
    <w:rsid w:val="00B33C32"/>
    <w:rsid w:val="00B34F63"/>
    <w:rsid w:val="00BA3428"/>
    <w:rsid w:val="00BA6BC2"/>
    <w:rsid w:val="00BF51E6"/>
    <w:rsid w:val="00C11784"/>
    <w:rsid w:val="00C31AFF"/>
    <w:rsid w:val="00C37F77"/>
    <w:rsid w:val="00C62718"/>
    <w:rsid w:val="00C87198"/>
    <w:rsid w:val="00CB6D88"/>
    <w:rsid w:val="00CC0A85"/>
    <w:rsid w:val="00CD588D"/>
    <w:rsid w:val="00D30C9F"/>
    <w:rsid w:val="00D835E1"/>
    <w:rsid w:val="00DA6769"/>
    <w:rsid w:val="00DB7641"/>
    <w:rsid w:val="00E2239E"/>
    <w:rsid w:val="00E22BD6"/>
    <w:rsid w:val="00E273D6"/>
    <w:rsid w:val="00E35657"/>
    <w:rsid w:val="00E55CA8"/>
    <w:rsid w:val="00E93743"/>
    <w:rsid w:val="00EB0D0D"/>
    <w:rsid w:val="00EB760C"/>
    <w:rsid w:val="00EB77CA"/>
    <w:rsid w:val="00ED1D0E"/>
    <w:rsid w:val="00ED2F93"/>
    <w:rsid w:val="00F0477A"/>
    <w:rsid w:val="00F32F3C"/>
    <w:rsid w:val="00F8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34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42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4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4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4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A34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42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4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4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4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34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BC9C1F64E4D050B0058C5CE4D86DD4F1F7E7962CC8C87FA9CCCC39FD8D5D87FB9B7F043918850AF38B89B2CC1F62DED139EF57907B37A94Am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Полина Александровна Жирякова</cp:lastModifiedBy>
  <cp:revision>2</cp:revision>
  <cp:lastPrinted>2021-04-14T10:55:00Z</cp:lastPrinted>
  <dcterms:created xsi:type="dcterms:W3CDTF">2021-04-19T05:06:00Z</dcterms:created>
  <dcterms:modified xsi:type="dcterms:W3CDTF">2021-04-19T05:06:00Z</dcterms:modified>
</cp:coreProperties>
</file>