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34" w:rsidRPr="000311C3" w:rsidRDefault="00052AF9" w:rsidP="00056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4C0134" w:rsidRPr="000311C3" w:rsidRDefault="004C0134" w:rsidP="004C01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052AF9"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52AF9"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Правительства Ленинградской области </w:t>
      </w:r>
      <w:r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 социальных услуг в Ленинградской области и о признании </w:t>
      </w:r>
      <w:proofErr w:type="gramStart"/>
      <w:r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отдельных постановлений Правительства Ленинградской области»</w:t>
      </w:r>
    </w:p>
    <w:p w:rsidR="00052AF9" w:rsidRPr="000311C3" w:rsidRDefault="00052AF9" w:rsidP="004C01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AF9" w:rsidRDefault="004C0134" w:rsidP="000924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</w:t>
      </w:r>
      <w:r w:rsidR="00052AF9"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2AF9"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Ленинградской области «</w:t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(за исключением государственных (муниципальных)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 индивидуальным предпринимателям в целях возмещения затрат в связи с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в Ленинградской области и о признании утратившими отдельных постановлений 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2AF9"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выделения дополнительных бюджетных средств из областного бюджета Ленинградской области.</w:t>
      </w:r>
      <w:proofErr w:type="gramEnd"/>
    </w:p>
    <w:p w:rsidR="004C0134" w:rsidRDefault="000924B1" w:rsidP="004C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</w:t>
      </w:r>
      <w:r w:rsidR="004C0134">
        <w:rPr>
          <w:rFonts w:ascii="Times New Roman" w:hAnsi="Times New Roman" w:cs="Times New Roman"/>
          <w:sz w:val="28"/>
          <w:szCs w:val="28"/>
        </w:rPr>
        <w:t>Ленинградской области от 22.12.2020 № 143-оз «</w:t>
      </w:r>
      <w:r w:rsidR="004C0134" w:rsidRPr="004C0134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2021 год и на плановый период 2022 и 2023 годов</w:t>
      </w:r>
      <w:r w:rsidR="004C0134">
        <w:rPr>
          <w:rFonts w:ascii="Times New Roman" w:hAnsi="Times New Roman" w:cs="Times New Roman"/>
          <w:sz w:val="28"/>
          <w:szCs w:val="28"/>
        </w:rPr>
        <w:t>» предусмотрены следующие объемы бюджетных ассигнований:</w:t>
      </w:r>
    </w:p>
    <w:p w:rsidR="004C0134" w:rsidRDefault="000924B1" w:rsidP="004C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134"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789400,0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0924B1" w:rsidRDefault="000924B1" w:rsidP="004C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2022 год – 890 509,6 </w:t>
      </w:r>
      <w:proofErr w:type="spellStart"/>
      <w:r w:rsidRPr="000924B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924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24B1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924B1">
        <w:rPr>
          <w:rFonts w:ascii="Times New Roman" w:hAnsi="Times New Roman" w:cs="Times New Roman"/>
          <w:sz w:val="28"/>
          <w:szCs w:val="28"/>
        </w:rPr>
        <w:t>,</w:t>
      </w:r>
    </w:p>
    <w:p w:rsidR="000924B1" w:rsidRDefault="000924B1" w:rsidP="00092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– 896 096,1 </w:t>
      </w:r>
      <w:proofErr w:type="spellStart"/>
      <w:r w:rsidRPr="000924B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924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24B1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134" w:rsidRPr="00052AF9" w:rsidRDefault="004C0134" w:rsidP="00052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F9" w:rsidRPr="00052AF9" w:rsidRDefault="00052AF9" w:rsidP="00052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F9" w:rsidRPr="00052AF9" w:rsidRDefault="00052AF9" w:rsidP="00052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F9" w:rsidRPr="00052AF9" w:rsidRDefault="00052AF9" w:rsidP="00092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052AF9" w:rsidRPr="00052AF9" w:rsidRDefault="00052AF9" w:rsidP="00092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защите населения</w:t>
      </w:r>
      <w:bookmarkStart w:id="0" w:name="_GoBack"/>
      <w:bookmarkEnd w:id="0"/>
    </w:p>
    <w:p w:rsidR="00052AF9" w:rsidRPr="00052AF9" w:rsidRDefault="00052AF9" w:rsidP="00092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А.Е. Толмачева</w:t>
      </w:r>
    </w:p>
    <w:p w:rsidR="00B05F57" w:rsidRPr="00B05F57" w:rsidRDefault="00B05F57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5F57" w:rsidRPr="00B05F57" w:rsidSect="00013C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2"/>
    <w:rsid w:val="00001E91"/>
    <w:rsid w:val="00013C15"/>
    <w:rsid w:val="000311C3"/>
    <w:rsid w:val="00052AF9"/>
    <w:rsid w:val="000568D4"/>
    <w:rsid w:val="000924B1"/>
    <w:rsid w:val="00097366"/>
    <w:rsid w:val="000F136C"/>
    <w:rsid w:val="001511EA"/>
    <w:rsid w:val="001763E7"/>
    <w:rsid w:val="00176DB5"/>
    <w:rsid w:val="001E49CD"/>
    <w:rsid w:val="001E6F47"/>
    <w:rsid w:val="00242558"/>
    <w:rsid w:val="00267296"/>
    <w:rsid w:val="002B5986"/>
    <w:rsid w:val="003375DE"/>
    <w:rsid w:val="00347B3B"/>
    <w:rsid w:val="003655C3"/>
    <w:rsid w:val="003A0239"/>
    <w:rsid w:val="003E29F9"/>
    <w:rsid w:val="003F385A"/>
    <w:rsid w:val="00424A7C"/>
    <w:rsid w:val="00435B1A"/>
    <w:rsid w:val="004C0134"/>
    <w:rsid w:val="004C6658"/>
    <w:rsid w:val="00522331"/>
    <w:rsid w:val="0052270F"/>
    <w:rsid w:val="005C4589"/>
    <w:rsid w:val="00613FF0"/>
    <w:rsid w:val="00671466"/>
    <w:rsid w:val="006771CA"/>
    <w:rsid w:val="0069388E"/>
    <w:rsid w:val="006D6E6B"/>
    <w:rsid w:val="00702AEC"/>
    <w:rsid w:val="00743444"/>
    <w:rsid w:val="00784F56"/>
    <w:rsid w:val="007938E0"/>
    <w:rsid w:val="007E014F"/>
    <w:rsid w:val="0080636B"/>
    <w:rsid w:val="00834B9A"/>
    <w:rsid w:val="00884648"/>
    <w:rsid w:val="0089453D"/>
    <w:rsid w:val="008A492F"/>
    <w:rsid w:val="008B1427"/>
    <w:rsid w:val="008C4818"/>
    <w:rsid w:val="009321B6"/>
    <w:rsid w:val="00941440"/>
    <w:rsid w:val="00962C39"/>
    <w:rsid w:val="009709D1"/>
    <w:rsid w:val="0097238B"/>
    <w:rsid w:val="00972A07"/>
    <w:rsid w:val="009A61E1"/>
    <w:rsid w:val="009C5BB2"/>
    <w:rsid w:val="009E0042"/>
    <w:rsid w:val="00A21404"/>
    <w:rsid w:val="00A811C2"/>
    <w:rsid w:val="00AB51C1"/>
    <w:rsid w:val="00AE3D1C"/>
    <w:rsid w:val="00AE5765"/>
    <w:rsid w:val="00B01851"/>
    <w:rsid w:val="00B05F57"/>
    <w:rsid w:val="00B63542"/>
    <w:rsid w:val="00B930FF"/>
    <w:rsid w:val="00BC5FF8"/>
    <w:rsid w:val="00BE1CCE"/>
    <w:rsid w:val="00BF2D0C"/>
    <w:rsid w:val="00BF301F"/>
    <w:rsid w:val="00C024D8"/>
    <w:rsid w:val="00C27CE9"/>
    <w:rsid w:val="00C75D0A"/>
    <w:rsid w:val="00CA18FA"/>
    <w:rsid w:val="00CB41FC"/>
    <w:rsid w:val="00CD790D"/>
    <w:rsid w:val="00CF09A5"/>
    <w:rsid w:val="00D0222F"/>
    <w:rsid w:val="00D205FB"/>
    <w:rsid w:val="00D8399D"/>
    <w:rsid w:val="00D93512"/>
    <w:rsid w:val="00E2479D"/>
    <w:rsid w:val="00E46075"/>
    <w:rsid w:val="00E55DFC"/>
    <w:rsid w:val="00E73F6E"/>
    <w:rsid w:val="00E86064"/>
    <w:rsid w:val="00EF31EE"/>
    <w:rsid w:val="00F13E7F"/>
    <w:rsid w:val="00F52FFF"/>
    <w:rsid w:val="00F87324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5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375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75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75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75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75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5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375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75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75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75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7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D87B-60B5-42FA-BD93-5843B3FA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Полина Александровна Жирякова</cp:lastModifiedBy>
  <cp:revision>2</cp:revision>
  <cp:lastPrinted>2021-02-17T12:16:00Z</cp:lastPrinted>
  <dcterms:created xsi:type="dcterms:W3CDTF">2021-02-25T06:02:00Z</dcterms:created>
  <dcterms:modified xsi:type="dcterms:W3CDTF">2021-02-25T06:02:00Z</dcterms:modified>
</cp:coreProperties>
</file>