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5A" w:rsidRPr="007B5D5A" w:rsidRDefault="007B5D5A" w:rsidP="007B5D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B5D5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B5D5A" w:rsidRPr="007B5D5A" w:rsidRDefault="007B5D5A" w:rsidP="007B5D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B5D5A">
        <w:rPr>
          <w:rFonts w:ascii="Times New Roman" w:hAnsi="Times New Roman" w:cs="Times New Roman"/>
          <w:b/>
          <w:sz w:val="28"/>
        </w:rPr>
        <w:t>к проекту постановления Правительства Ленинградской области</w:t>
      </w:r>
    </w:p>
    <w:p w:rsidR="007B5D5A" w:rsidRDefault="007B5D5A" w:rsidP="007B5D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7B5D5A">
        <w:rPr>
          <w:rFonts w:ascii="Times New Roman" w:hAnsi="Times New Roman" w:cs="Times New Roman"/>
          <w:b/>
          <w:sz w:val="28"/>
        </w:rPr>
        <w:t>«Об утверждении требований к качеству услуг, входящих в гарантированный перечень услуг по погре</w:t>
      </w:r>
      <w:r w:rsidRPr="007B5D5A">
        <w:rPr>
          <w:rFonts w:ascii="Times New Roman" w:hAnsi="Times New Roman" w:cs="Times New Roman"/>
          <w:b/>
          <w:sz w:val="28"/>
        </w:rPr>
        <w:t>бению, в Ленинградской области»</w:t>
      </w:r>
    </w:p>
    <w:p w:rsidR="007B5D5A" w:rsidRPr="007B5D5A" w:rsidRDefault="007B5D5A" w:rsidP="007B5D5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ab/>
      </w:r>
      <w:proofErr w:type="gramStart"/>
      <w:r w:rsidRPr="007B5D5A">
        <w:rPr>
          <w:rFonts w:ascii="Times New Roman" w:hAnsi="Times New Roman" w:cs="Times New Roman"/>
          <w:sz w:val="28"/>
        </w:rPr>
        <w:t>Проект постановления Правительства Ленинградской области «Об утверждении требований к качеству услуг, входящих в гарантированный перечень услуг по погребению, в Ленинградской области» (далее – проект постановления) разработан в соответствии с пунктом 1 статьи 1 областного закона от 7 февраля 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 w:rsidRPr="007B5D5A">
        <w:rPr>
          <w:rFonts w:ascii="Times New Roman" w:hAnsi="Times New Roman" w:cs="Times New Roman"/>
          <w:sz w:val="28"/>
        </w:rPr>
        <w:t>» (далее – областной закон №9-оз).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ab/>
        <w:t>В соответствии с пунктом 1 статьи 9 Федерального закона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1) оформление документов, необходимых для погребения;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2) предоставление и доставка гроба и других предметов, необходимых для погребения;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3) перевозка тела (останков) умершего на кладбище (в крематорий);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4) погребение (кремация с последующей выдачей урны с прахом).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ab/>
        <w:t>Проектом постановления устанавливаются требования к качеству указанных услуг.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ab/>
        <w:t xml:space="preserve">Постановление вступает в силу через 10 дней после его официального опубликования и распространяется на правоотношения, возникшие с 1 января 2021 года, т.е. </w:t>
      </w:r>
      <w:proofErr w:type="gramStart"/>
      <w:r w:rsidRPr="007B5D5A">
        <w:rPr>
          <w:rFonts w:ascii="Times New Roman" w:hAnsi="Times New Roman" w:cs="Times New Roman"/>
          <w:sz w:val="28"/>
        </w:rPr>
        <w:t>с даты вступления</w:t>
      </w:r>
      <w:proofErr w:type="gramEnd"/>
      <w:r w:rsidRPr="007B5D5A">
        <w:rPr>
          <w:rFonts w:ascii="Times New Roman" w:hAnsi="Times New Roman" w:cs="Times New Roman"/>
          <w:sz w:val="28"/>
        </w:rPr>
        <w:t xml:space="preserve"> в силу областного закона № 9-оз.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 xml:space="preserve"> Проект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     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Председатель комитета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по социальной защите населения</w:t>
      </w:r>
    </w:p>
    <w:p w:rsidR="007B5D5A" w:rsidRPr="007B5D5A" w:rsidRDefault="007B5D5A" w:rsidP="007B5D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B5D5A">
        <w:rPr>
          <w:rFonts w:ascii="Times New Roman" w:hAnsi="Times New Roman" w:cs="Times New Roman"/>
          <w:sz w:val="28"/>
        </w:rPr>
        <w:t>Ленинградской области                                                                          А.Е. Толмачева</w:t>
      </w:r>
    </w:p>
    <w:p w:rsidR="007B5D5A" w:rsidRPr="007B5D5A" w:rsidRDefault="007B5D5A" w:rsidP="007B5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5D5A" w:rsidRPr="007B5D5A" w:rsidRDefault="007B5D5A" w:rsidP="007B5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607E" w:rsidRPr="007B5D5A" w:rsidRDefault="007B5D5A" w:rsidP="007B5D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607E" w:rsidRPr="007B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6B"/>
    <w:rsid w:val="004310BA"/>
    <w:rsid w:val="007B5D5A"/>
    <w:rsid w:val="00993B6B"/>
    <w:rsid w:val="00B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Александровна Жирякова</dc:creator>
  <cp:keywords/>
  <dc:description/>
  <cp:lastModifiedBy>Полина Александровна Жирякова</cp:lastModifiedBy>
  <cp:revision>2</cp:revision>
  <dcterms:created xsi:type="dcterms:W3CDTF">2021-02-09T07:05:00Z</dcterms:created>
  <dcterms:modified xsi:type="dcterms:W3CDTF">2021-02-09T07:07:00Z</dcterms:modified>
</cp:coreProperties>
</file>