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Ленинградской области от 09.12.2014 N 577</w:t>
              <w:br/>
              <w:t xml:space="preserve">(ред. от 26.09.2022)</w:t>
              <w:br/>
              <w:t xml:space="preserve">"О порядке утверждения тарифов на социальные услуги, размере платы за предоставление социальных услуг и порядке взимания платы за их предоставление"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9 декабря 2014 г. N 577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УТВЕРЖДЕНИЯ ТАРИФОВ НА СОЦИАЛЬНЫЕ УСЛУГИ,</w:t>
      </w:r>
    </w:p>
    <w:p>
      <w:pPr>
        <w:pStyle w:val="2"/>
        <w:jc w:val="center"/>
      </w:pPr>
      <w:r>
        <w:rPr>
          <w:sz w:val="20"/>
        </w:rPr>
        <w:t xml:space="preserve">РАЗМЕРЕ ПЛАТЫ ЗА ПРЕДОСТАВЛЕНИЕ СОЦИАЛЬНЫХ УСЛУГ</w:t>
      </w:r>
    </w:p>
    <w:p>
      <w:pPr>
        <w:pStyle w:val="2"/>
        <w:jc w:val="center"/>
      </w:pPr>
      <w:r>
        <w:rPr>
          <w:sz w:val="20"/>
        </w:rPr>
        <w:t xml:space="preserve">И ПОРЯДКЕ ВЗИМАНИЯ ПЛАТЫ ЗА ИХ ПРЕДОСТАВЛЕНИЕ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14.07.2015 </w:t>
            </w:r>
            <w:hyperlink w:history="0" r:id="rId7" w:tooltip="Постановление Правительства Ленинградской области от 14.07.2015 N 266 &quot;О внесении изменений в постановление Правительства Ленинградской области от 9 декабря 2014 года N 577 &quot;О порядке утверждения тарифов на социальные услуги, размере платы за предоставление социальных услуг и порядке взимания платы за их предоставление&quot; {КонсультантПлюс}">
              <w:r>
                <w:rPr>
                  <w:sz w:val="20"/>
                  <w:color w:val="0000ff"/>
                </w:rPr>
                <w:t xml:space="preserve">N 266</w:t>
              </w:r>
            </w:hyperlink>
            <w:r>
              <w:rPr>
                <w:sz w:val="20"/>
                <w:color w:val="392c69"/>
              </w:rPr>
              <w:t xml:space="preserve">, от 20.06.2016 </w:t>
            </w:r>
            <w:hyperlink w:history="0" r:id="rId8" w:tooltip="Постановление Правительства Ленинградской области от 20.06.2016 N 192 &quot;О внесении изменений в постановление Правительства Ленинградской области от 9 декабря 2014 года N 577 &quot;О порядке утверждения тарифов на социальные услуги, размере платы за предоставление социальных услуг и порядке взимания платы за их предоставление&quot; {КонсультантПлюс}">
              <w:r>
                <w:rPr>
                  <w:sz w:val="20"/>
                  <w:color w:val="0000ff"/>
                </w:rPr>
                <w:t xml:space="preserve">N 192</w:t>
              </w:r>
            </w:hyperlink>
            <w:r>
              <w:rPr>
                <w:sz w:val="20"/>
                <w:color w:val="392c69"/>
              </w:rPr>
              <w:t xml:space="preserve">, от 13.06.2017 </w:t>
            </w:r>
            <w:hyperlink w:history="0" r:id="rId9" w:tooltip="Постановление Правительства Ленинградской области от 13.06.2017 N 210 &quot;О внесении изменения в постановление Правительства Ленинградской области от 9 декабря 2014 года N 577 &quot;О порядке утверждения тарифов на социальные услуги, размере платы за предоставление социальных услуг и порядке взимания платы за их предоставление&quot; {КонсультантПлюс}">
              <w:r>
                <w:rPr>
                  <w:sz w:val="20"/>
                  <w:color w:val="0000ff"/>
                </w:rPr>
                <w:t xml:space="preserve">N 210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10.10.2019 </w:t>
            </w:r>
            <w:hyperlink w:history="0" r:id="rId10" w:tooltip="Постановление Правительства Ленинградской области от 10.10.2019 N 457 &quot;О внесении изменений в постановление Правительства Ленинградской области от 9 декабря 2014 года N 577 &quot;О порядке утверждения тарифов на социальные услуги, размере платы за предоставление социальных услуг и порядке взимания платы за их предоставление&quot; {КонсультантПлюс}">
              <w:r>
                <w:rPr>
                  <w:sz w:val="20"/>
                  <w:color w:val="0000ff"/>
                </w:rPr>
                <w:t xml:space="preserve">N 457</w:t>
              </w:r>
            </w:hyperlink>
            <w:r>
              <w:rPr>
                <w:sz w:val="20"/>
                <w:color w:val="392c69"/>
              </w:rPr>
              <w:t xml:space="preserve">, от 26.10.2020 </w:t>
            </w:r>
            <w:hyperlink w:history="0" r:id="rId11" w:tooltip="Постановление Правительства Ленинградской области от 26.10.2020 N 696 &quot;О внесении изменений в постановление Правительства Ленинградской области от 9 декабря 2014 года N 577 &quot;О порядке утверждения тарифов на социальные услуги, размере платы за предоставление социальных услуг и порядке взимания платы за их предоставление&quot; {КонсультантПлюс}">
              <w:r>
                <w:rPr>
                  <w:sz w:val="20"/>
                  <w:color w:val="0000ff"/>
                </w:rPr>
                <w:t xml:space="preserve">N 696</w:t>
              </w:r>
            </w:hyperlink>
            <w:r>
              <w:rPr>
                <w:sz w:val="20"/>
                <w:color w:val="392c69"/>
              </w:rPr>
              <w:t xml:space="preserve">, от 19.01.2022 </w:t>
            </w:r>
            <w:hyperlink w:history="0" r:id="rId12" w:tooltip="Постановление Правительства Ленинградской области от 19.01.2022 N 27 &quot;О внесении изменения в постановление Правительства Ленинградской области от 9 декабря 2014 года N 577 &quot;О порядке утверждения тарифов на социальные услуги, размере платы за предоставление социальных услуг и порядке взимания платы за их предоставление&quot; {КонсультантПлюс}">
              <w:r>
                <w:rPr>
                  <w:sz w:val="20"/>
                  <w:color w:val="0000ff"/>
                </w:rPr>
                <w:t xml:space="preserve">N 27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26.09.2022 </w:t>
            </w:r>
            <w:hyperlink w:history="0" r:id="rId13" w:tooltip="Постановление Правительства Ленинградской области от 26.09.2022 N 697 &quot;О внесении изменения в постановление Правительства Ленинградской области от 9 декабря 2014 года N 577 &quot;О порядке утверждения тарифов на социальные услуги, размере платы за предоставление социальных услуг и порядке взимания платы за их предоставление&quot; {КонсультантПлюс}">
              <w:r>
                <w:rPr>
                  <w:sz w:val="20"/>
                  <w:color w:val="0000ff"/>
                </w:rPr>
                <w:t xml:space="preserve">N 697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4" w:tooltip="Федеральный закон от 28.12.2013 N 442-ФЗ (ред. от 28.12.2022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частями 11</w:t>
        </w:r>
      </w:hyperlink>
      <w:r>
        <w:rPr>
          <w:sz w:val="20"/>
        </w:rPr>
        <w:t xml:space="preserve"> и </w:t>
      </w:r>
      <w:hyperlink w:history="0" r:id="rId15" w:tooltip="Федеральный закон от 28.12.2013 N 442-ФЗ (ред. от 28.12.2022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14 статьи 8</w:t>
        </w:r>
      </w:hyperlink>
      <w:r>
        <w:rPr>
          <w:sz w:val="20"/>
        </w:rPr>
        <w:t xml:space="preserve">, </w:t>
      </w:r>
      <w:hyperlink w:history="0" r:id="rId16" w:tooltip="Федеральный закон от 28.12.2013 N 442-ФЗ (ред. от 28.12.2022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частью 3 статьи 31</w:t>
        </w:r>
      </w:hyperlink>
      <w:r>
        <w:rPr>
          <w:sz w:val="20"/>
        </w:rPr>
        <w:t xml:space="preserve"> и </w:t>
      </w:r>
      <w:hyperlink w:history="0" r:id="rId17" w:tooltip="Федеральный закон от 28.12.2013 N 442-ФЗ (ред. от 28.12.2022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статьей 32</w:t>
        </w:r>
      </w:hyperlink>
      <w:r>
        <w:rPr>
          <w:sz w:val="20"/>
        </w:rPr>
        <w:t xml:space="preserve"> Федерального закона от 28 декабря 2013 года N 442-ФЗ "Об основах социального обслуживания граждан в Российской Федерации", </w:t>
      </w:r>
      <w:hyperlink w:history="0" r:id="rId18" w:tooltip="Областной закон Ленинградской области от 30.10.2014 N 72-оз (ред. от 19.12.2022) &quot;О социальном обслуживании граждан в Ленинградской области&quot; (принят ЗС ЛО 22.10.2014) {КонсультантПлюс}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 и </w:t>
      </w:r>
      <w:hyperlink w:history="0" r:id="rId19" w:tooltip="Областной закон Ленинградской области от 30.10.2014 N 72-оз (ред. от 19.12.2022) &quot;О социальном обслуживании граждан в Ленинградской области&quot; (принят ЗС ЛО 22.10.2014) {КонсультантПлюс}">
        <w:r>
          <w:rPr>
            <w:sz w:val="20"/>
            <w:color w:val="0000ff"/>
          </w:rPr>
          <w:t xml:space="preserve">7 части 2 статьи 2</w:t>
        </w:r>
      </w:hyperlink>
      <w:r>
        <w:rPr>
          <w:sz w:val="20"/>
        </w:rPr>
        <w:t xml:space="preserve"> областного закона от 30 октября 2014 года N 72-оз "О социальном обслуживании граждан в Ленинградской области" Правительство Ленинградской области постановляет: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утверждения тарифов на социальные услуги на основании подушевых нормативов финансирования социальных услуг согласно приложению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размер </w:t>
      </w:r>
      <w:hyperlink w:history="0" w:anchor="P63" w:tooltip="РАЗМЕР ПЛАТЫ">
        <w:r>
          <w:rPr>
            <w:sz w:val="20"/>
            <w:color w:val="0000ff"/>
          </w:rPr>
          <w:t xml:space="preserve">платы</w:t>
        </w:r>
      </w:hyperlink>
      <w:r>
        <w:rPr>
          <w:sz w:val="20"/>
        </w:rPr>
        <w:t xml:space="preserve"> за предоставление социальных услуг согласно приложению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15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взимания платы за предоставление социальных услуг согласно приложению 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20" w:tooltip="Постановление Правительства Ленинградской области от 13.06.2017 N 210 &quot;О внесении изменения в постановление Правительства Ленинградской области от 9 декабря 2014 года N 577 &quot;О порядке утверждения тарифов на социальные услуги, размере платы за предоставление социальных услуг и порядке взимания платы за их предоставлени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13.06.2017 N 210)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Постановление вступает в силу через 10 дней со дня официального опубликования и распространяется на правоотношения, возникшие с 1 января 2015 года.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А.Дрозденко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09.12.2014 N 577</w:t>
      </w:r>
    </w:p>
    <w:p>
      <w:pPr>
        <w:pStyle w:val="0"/>
        <w:jc w:val="right"/>
      </w:pPr>
      <w:r>
        <w:rPr>
          <w:sz w:val="20"/>
        </w:rPr>
        <w:t xml:space="preserve">(приложение 1)</w:t>
      </w:r>
    </w:p>
    <w:p>
      <w:pPr>
        <w:pStyle w:val="0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УТВЕРЖДЕНИЯ ТАРИФОВ НА СОЦИАЛЬНЫЕ УСЛУГИ НА ОСНОВАНИИ</w:t>
      </w:r>
    </w:p>
    <w:p>
      <w:pPr>
        <w:pStyle w:val="2"/>
        <w:jc w:val="center"/>
      </w:pPr>
      <w:r>
        <w:rPr>
          <w:sz w:val="20"/>
        </w:rPr>
        <w:t xml:space="preserve">ПОДУШЕВЫХ НОРМАТИВОВ ФИНАНСИРОВАНИЯ СОЦИАЛЬНЫХ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1" w:tooltip="Постановление Правительства Ленинградской области от 26.09.2022 N 697 &quot;О внесении изменения в постановление Правительства Ленинградской области от 9 декабря 2014 года N 577 &quot;О порядке утверждения тарифов на социальные услуги, размере платы за предоставление социальных услуг и порядке взимания платы за их предоставлени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26.09.2022 N 697)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утверждения тарифов на социальные услуги, предоставляемые получателям социальных услуг в форме социального обслуживания на дому, в полустационарной форме социального обслуживания, в стационарной форме социального обслуживания, на основании подушевых нормативов финансирования социальных услуг (далее - тарифы на социальные услуги).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Уполномоченным органом исполнительной власти Ленинградской области по расчету тарифов на социальные услуги является комитет по социальной защите населения Ленинградской области (далее - уполномоченный орган).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Подушевые нормативы финансирования социальных услуг определяются с учетом методических рекомендаций по расчету подушевых нормативов финансирования социальных услуг, утвержденных федеральным органом государственной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Тарифы на социальные услуги устанавливаются в зависимости от форм социального обслуживания по видам социальных услуг, предусмотренных перечнем социальных услуг, и видов организаций социального обслуживания.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22" w:tooltip="Постановление Правительства Ленинградской области от 26.09.2022 N 697 &quot;О внесении изменения в постановление Правительства Ленинградской области от 9 декабря 2014 года N 577 &quot;О порядке утверждения тарифов на социальные услуги, размере платы за предоставление социальных услуг и порядке взимания платы за их предоставлени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26.09.2022 N 697)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орган ежегодно до 1 сентября текущего года осуществляет расчет тарифов на социальные услуги на очередной финансовый год в порядке, утвержденном правовым актом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Тарифы на социальные услуги на очередной финансовый год утверждаются Правительством Ленинградской области до 1 декабря текущего года.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09.12.2014 N 577</w:t>
      </w:r>
    </w:p>
    <w:p>
      <w:pPr>
        <w:pStyle w:val="0"/>
        <w:jc w:val="right"/>
      </w:pPr>
      <w:r>
        <w:rPr>
          <w:sz w:val="20"/>
        </w:rPr>
        <w:t xml:space="preserve">(приложение 2)</w:t>
      </w:r>
    </w:p>
    <w:p>
      <w:pPr>
        <w:pStyle w:val="0"/>
      </w:pPr>
      <w:r>
        <w:rPr>
          <w:sz w:val="20"/>
        </w:rPr>
      </w:r>
    </w:p>
    <w:bookmarkStart w:id="63" w:name="P63"/>
    <w:bookmarkEnd w:id="63"/>
    <w:p>
      <w:pPr>
        <w:pStyle w:val="2"/>
        <w:jc w:val="center"/>
      </w:pPr>
      <w:r>
        <w:rPr>
          <w:sz w:val="20"/>
        </w:rPr>
        <w:t xml:space="preserve">РАЗМЕР ПЛАТЫ</w:t>
      </w:r>
    </w:p>
    <w:p>
      <w:pPr>
        <w:pStyle w:val="2"/>
        <w:jc w:val="center"/>
      </w:pPr>
      <w:r>
        <w:rPr>
          <w:sz w:val="20"/>
        </w:rPr>
        <w:t xml:space="preserve">ЗА ПРЕДОСТАВЛЕНИЕ СОЦИАЛЬНЫХ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14.07.2015 </w:t>
            </w:r>
            <w:hyperlink w:history="0" r:id="rId23" w:tooltip="Постановление Правительства Ленинградской области от 14.07.2015 N 266 &quot;О внесении изменений в постановление Правительства Ленинградской области от 9 декабря 2014 года N 577 &quot;О порядке утверждения тарифов на социальные услуги, размере платы за предоставление социальных услуг и порядке взимания платы за их предоставление&quot; {КонсультантПлюс}">
              <w:r>
                <w:rPr>
                  <w:sz w:val="20"/>
                  <w:color w:val="0000ff"/>
                </w:rPr>
                <w:t xml:space="preserve">N 266</w:t>
              </w:r>
            </w:hyperlink>
            <w:r>
              <w:rPr>
                <w:sz w:val="20"/>
                <w:color w:val="392c69"/>
              </w:rPr>
              <w:t xml:space="preserve">, от 20.06.2016 </w:t>
            </w:r>
            <w:hyperlink w:history="0" r:id="rId24" w:tooltip="Постановление Правительства Ленинградской области от 20.06.2016 N 192 &quot;О внесении изменений в постановление Правительства Ленинградской области от 9 декабря 2014 года N 577 &quot;О порядке утверждения тарифов на социальные услуги, размере платы за предоставление социальных услуг и порядке взимания платы за их предоставление&quot; {КонсультантПлюс}">
              <w:r>
                <w:rPr>
                  <w:sz w:val="20"/>
                  <w:color w:val="0000ff"/>
                </w:rPr>
                <w:t xml:space="preserve">N 192</w:t>
              </w:r>
            </w:hyperlink>
            <w:r>
              <w:rPr>
                <w:sz w:val="20"/>
                <w:color w:val="392c69"/>
              </w:rPr>
              <w:t xml:space="preserve">, от 10.10.2019 </w:t>
            </w:r>
            <w:hyperlink w:history="0" r:id="rId25" w:tooltip="Постановление Правительства Ленинградской области от 10.10.2019 N 457 &quot;О внесении изменений в постановление Правительства Ленинградской области от 9 декабря 2014 года N 577 &quot;О порядке утверждения тарифов на социальные услуги, размере платы за предоставление социальных услуг и порядке взимания платы за их предоставление&quot; {КонсультантПлюс}">
              <w:r>
                <w:rPr>
                  <w:sz w:val="20"/>
                  <w:color w:val="0000ff"/>
                </w:rPr>
                <w:t xml:space="preserve">N 457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26.10.2020 </w:t>
            </w:r>
            <w:hyperlink w:history="0" r:id="rId26" w:tooltip="Постановление Правительства Ленинградской области от 26.10.2020 N 696 &quot;О внесении изменений в постановление Правительства Ленинградской области от 9 декабря 2014 года N 577 &quot;О порядке утверждения тарифов на социальные услуги, размере платы за предоставление социальных услуг и порядке взимания платы за их предоставление&quot; {КонсультантПлюс}">
              <w:r>
                <w:rPr>
                  <w:sz w:val="20"/>
                  <w:color w:val="0000ff"/>
                </w:rPr>
                <w:t xml:space="preserve">N 696</w:t>
              </w:r>
            </w:hyperlink>
            <w:r>
              <w:rPr>
                <w:sz w:val="20"/>
                <w:color w:val="392c69"/>
              </w:rPr>
              <w:t xml:space="preserve">, от 19.01.2022 </w:t>
            </w:r>
            <w:hyperlink w:history="0" r:id="rId27" w:tooltip="Постановление Правительства Ленинградской области от 19.01.2022 N 27 &quot;О внесении изменения в постановление Правительства Ленинградской области от 9 декабря 2014 года N 577 &quot;О порядке утверждения тарифов на социальные услуги, размере платы за предоставление социальных услуг и порядке взимания платы за их предоставление&quot; {КонсультантПлюс}">
              <w:r>
                <w:rPr>
                  <w:sz w:val="20"/>
                  <w:color w:val="0000ff"/>
                </w:rPr>
                <w:t xml:space="preserve">N 27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Размер ежемесячной платы за предоставление социальных услуг, входящих в перечень социальных услуг, предоставляемых поставщиками социальных услуг в Ленинградской области, установленный областным </w:t>
      </w:r>
      <w:hyperlink w:history="0" r:id="rId28" w:tooltip="Областной закон Ленинградской области от 30.10.2014 N 72-оз (ред. от 19.12.2022) &quot;О социальном обслуживании граждан в Ленинградской области&quot; (принят ЗС ЛО 22.10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 октября 2014 года N 72-оз "О социальном обслуживании граждан в Ленинградской области" (далее - социальные услуги), рассчитывается на основе тарифов на социальные услуги.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Ленинградской области от 26.10.2020 N 696 &quot;О внесении изменений в постановление Правительства Ленинградской области от 9 декабря 2014 года N 577 &quot;О порядке утверждения тарифов на социальные услуги, размере платы за предоставление социальных услуг и порядке взимания платы за их предоставлени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26.10.2020 N 696)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ежемесячной платы за предоставление социальных услуг: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Ленинградской области от 26.10.2020 N 696 &quot;О внесении изменений в постановление Правительства Ленинградской области от 9 декабря 2014 года N 577 &quot;О порядке утверждения тарифов на социальные услуги, размере платы за предоставление социальных услуг и порядке взимания платы за их предоставлени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26.10.2020 N 696)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форме социального обслуживания на дому и в полустационарной форме социального обслуживания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установленного в Ленинградской области для основных социально-демографических групп населения;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Ленинградской области от 26.10.2020 N 696 &quot;О внесении изменений в постановление Правительства Ленинградской области от 9 декабря 2014 года N 577 &quot;О порядке утверждения тарифов на социальные услуги, размере платы за предоставление социальных услуг и порядке взимания платы за их предоставлени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26.10.2020 N 696)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стационарной форме социального обслуживания не может превышать 75 процентов среднедушевого дохода получателя социальных услуг, рассчитанного в соответствии с порядком, устанавливаемым Правительством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2" w:tooltip="Постановление Правительства Ленинградской области от 26.10.2020 N 696 &quot;О внесении изменений в постановление Правительства Ленинградской области от 9 декабря 2014 года N 577 &quot;О порядке утверждения тарифов на социальные услуги, размере платы за предоставление социальных услуг и порядке взимания платы за их предоставлени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26.10.2020 N 696)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предоставление социальных услуг в стационарной форме социального обслуживания при представлении сведений о занятости вне организаций социального обслуживания: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Ленинградской области от 19.01.2022 N 27 &quot;О внесении изменения в постановление Правительства Ленинградской области от 9 декабря 2014 года N 577 &quot;О порядке утверждения тарифов на социальные услуги, размере платы за предоставление социальных услуг и порядке взимания платы за их предоставлени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19.01.2022 N 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условиях установленной действующим законодательством для отдельных категорий граждан нормы рабочего времени - 35 процентов среднедушевого дохода получателя социальных услуг, рассчитанного в соответствии с порядком, устанавливаемым Правительством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4" w:tooltip="Постановление Правительства Ленинградской области от 10.10.2019 N 457 &quot;О внесении изменений в постановление Правительства Ленинградской области от 9 декабря 2014 года N 577 &quot;О порядке утверждения тарифов на социальные услуги, размере платы за предоставление социальных услуг и порядке взимания платы за их предоставлени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10.10.2019 N 457)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условиях 0,75 нормы рабочего времени - 40 процентов среднедушевого дохода получателя социальных услуг, рассчитанного в соответствии с порядком, устанавливаемым Правительством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5" w:tooltip="Постановление Правительства Ленинградской области от 10.10.2019 N 457 &quot;О внесении изменений в постановление Правительства Ленинградской области от 9 декабря 2014 года N 577 &quot;О порядке утверждения тарифов на социальные услуги, размере платы за предоставление социальных услуг и порядке взимания платы за их предоставлени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10.10.2019 N 457)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условиях 0,5 нормы рабочего времени - 45 процентов среднедушевого дохода получателя социальных услуг, рассчитанного в соответствии с порядком, устанавливаемым Правительством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6" w:tooltip="Постановление Правительства Ленинградской области от 10.10.2019 N 457 &quot;О внесении изменений в постановление Правительства Ленинградской области от 9 декабря 2014 года N 577 &quot;О порядке утверждения тарифов на социальные услуги, размере платы за предоставление социальных услуг и порядке взимания платы за их предоставлени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10.10.2019 N 457)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условиях 0,25 нормы рабочего времени - 55 процентов среднедушевого дохода получателя социальных услуг, рассчитанного в соответствии с порядком, устанавливаемым Правительством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7" w:tooltip="Постановление Правительства Ленинградской области от 10.10.2019 N 457 &quot;О внесении изменений в постановление Правительства Ленинградской области от 9 декабря 2014 года N 577 &quot;О порядке утверждения тарифов на социальные услуги, размере платы за предоставление социальных услуг и порядке взимания платы за их предоставлени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10.10.2019 N 457)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условиях 0,15 нормы рабочего времени - 60 процентов среднедушевого дохода получателя социальных услуг, рассчитанного в соответствии с порядком, устанавливаемым Правительством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8" w:tooltip="Постановление Правительства Ленинградской области от 10.10.2019 N 457 &quot;О внесении изменений в постановление Правительства Ленинградской области от 9 декабря 2014 года N 577 &quot;О порядке утверждения тарифов на социальные услуги, размере платы за предоставление социальных услуг и порядке взимания платы за их предоставлени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10.10.2019 N 457)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условиях 0,10 нормы рабочего времени - 65 процентов среднедушевого дохода получателя социальных услуг, рассчитанного в соответствии с порядком, устанавливаемым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9" w:tooltip="Постановление Правительства Ленинградской области от 10.10.2019 N 457 &quot;О внесении изменений в постановление Правительства Ленинградской области от 9 декабря 2014 года N 577 &quot;О порядке утверждения тарифов на социальные услуги, размере платы за предоставление социальных услуг и порядке взимания платы за их предоставлени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10.10.2019 N 457)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Социальные услуги в форме социального обслуживания на дому и в полустационарной форме социального обслуживания предоставляются бесплатно гражданам в соответствии со </w:t>
      </w:r>
      <w:hyperlink w:history="0" r:id="rId40" w:tooltip="Федеральный закон от 28.12.2013 N 442-ФЗ (ред. от 28.12.2022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статьей 31</w:t>
        </w:r>
      </w:hyperlink>
      <w:r>
        <w:rPr>
          <w:sz w:val="20"/>
        </w:rPr>
        <w:t xml:space="preserve"> Федерального закона от 28 декабря 2013 года N 442-ФЗ "Об основах социального обслуживания граждан в Российской Федерации" (далее - Федеральный закон от 28 декабря 2013 года N 442-ФЗ), </w:t>
      </w:r>
      <w:hyperlink w:history="0" r:id="rId41" w:tooltip="Областной закон Ленинградской области от 30.10.2014 N 72-оз (ред. от 19.12.2022) &quot;О социальном обслуживании граждан в Ленинградской области&quot; (принят ЗС ЛО 22.10.2014) {КонсультантПлюс}">
        <w:r>
          <w:rPr>
            <w:sz w:val="20"/>
            <w:color w:val="0000ff"/>
          </w:rPr>
          <w:t xml:space="preserve">статьями 3</w:t>
        </w:r>
      </w:hyperlink>
      <w:r>
        <w:rPr>
          <w:sz w:val="20"/>
        </w:rPr>
        <w:t xml:space="preserve"> и </w:t>
      </w:r>
      <w:hyperlink w:history="0" r:id="rId42" w:tooltip="Областной закон Ленинградской области от 30.10.2014 N 72-оз (ред. от 19.12.2022) &quot;О социальном обслуживании граждан в Ленинградской области&quot; (принят ЗС ЛО 22.10.2014)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областного закона от 30 октября 2014 года N 72-оз "О социальном обслуживании граждан в Ленинградской области" (далее - областной закон от 30 октября 2014 года N 72-оз).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соответствии с </w:t>
      </w:r>
      <w:hyperlink w:history="0" r:id="rId43" w:tooltip="Федеральный закон от 28.12.2013 N 442-ФЗ (ред. от 28.12.2022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частью 4 статьи 31</w:t>
        </w:r>
      </w:hyperlink>
      <w:r>
        <w:rPr>
          <w:sz w:val="20"/>
        </w:rPr>
        <w:t xml:space="preserve"> Федерального закона от 28 декабря 2013 года N 442-ФЗ, превышает предельную величину среднедушевого дохода, установленную </w:t>
      </w:r>
      <w:hyperlink w:history="0" r:id="rId44" w:tooltip="Областной закон Ленинградской области от 30.10.2014 N 72-оз (ред. от 19.12.2022) &quot;О социальном обслуживании граждан в Ленинградской области&quot; (принят ЗС ЛО 22.10.2014) {КонсультантПлюс}">
        <w:r>
          <w:rPr>
            <w:sz w:val="20"/>
            <w:color w:val="0000ff"/>
          </w:rPr>
          <w:t xml:space="preserve">статьей 3</w:t>
        </w:r>
      </w:hyperlink>
      <w:r>
        <w:rPr>
          <w:sz w:val="20"/>
        </w:rPr>
        <w:t xml:space="preserve"> областного закона от 30 октября 2014 года N 72-оз.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Социальные услуги в стационарной форме социального обслуживания предоставляются бесплатно гражданам в соответствии с </w:t>
      </w:r>
      <w:hyperlink w:history="0" r:id="rId45" w:tooltip="Федеральный закон от 28.12.2013 N 442-ФЗ (ред. от 28.12.2022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частью 1 статьи 31</w:t>
        </w:r>
      </w:hyperlink>
      <w:r>
        <w:rPr>
          <w:sz w:val="20"/>
        </w:rPr>
        <w:t xml:space="preserve"> Федерального закона от 28 декабря 2013 года N 442-ФЗ и </w:t>
      </w:r>
      <w:hyperlink w:history="0" r:id="rId46" w:tooltip="Областной закон Ленинградской области от 30.10.2014 N 72-оз (ред. от 19.12.2022) &quot;О социальном обслуживании граждан в Ленинградской области&quot; (принят ЗС ЛО 22.10.2014) {КонсультантПлюс}">
        <w:r>
          <w:rPr>
            <w:sz w:val="20"/>
            <w:color w:val="0000ff"/>
          </w:rPr>
          <w:t xml:space="preserve">статьей 5</w:t>
        </w:r>
      </w:hyperlink>
      <w:r>
        <w:rPr>
          <w:sz w:val="20"/>
        </w:rPr>
        <w:t xml:space="preserve"> областного закона от 30 октября 2014 года N 72-оз.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47" w:tooltip="Постановление Правительства Ленинградской области от 14.07.2015 N 266 &quot;О внесении изменений в постановление Правительства Ленинградской области от 9 декабря 2014 года N 577 &quot;О порядке утверждения тарифов на социальные услуги, размере платы за предоставление социальных услуг и порядке взимания платы за их предоставлени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14.07.2015 N 266)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Размер частичной платы за предоставление социальных услуг гражданам: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92"/>
        <w:gridCol w:w="1474"/>
        <w:gridCol w:w="1474"/>
        <w:gridCol w:w="1474"/>
        <w:gridCol w:w="1474"/>
        <w:gridCol w:w="1531"/>
        <w:gridCol w:w="1531"/>
      </w:tblGrid>
      <w:tr>
        <w:tc>
          <w:tcPr>
            <w:tcW w:w="459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социального обслуживания</w:t>
            </w:r>
          </w:p>
        </w:tc>
        <w:tc>
          <w:tcPr>
            <w:gridSpan w:val="6"/>
            <w:tcW w:w="8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частичной платы за предоставление социальных услуг</w:t>
            </w:r>
          </w:p>
        </w:tc>
      </w:tr>
      <w:tr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Граждане, имеющие среднедушевой доход до 151 процента величины прожиточного минимума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Граждане, имеющие среднедушевой доход от 151 до 200 процентов величины прожиточного минимума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Граждане, имеющие среднедушевой доход от 201 до 250 процентов величины прожиточного минимума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Граждане, имеющие среднедушевой доход от 251 до 350 процентов величины прожиточного минимума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Граждане, имеющие среднедушевой доход от 351 до 500 процентов величины прожиточного минимума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Граждане, имеющие среднедушевой доход свыше 501 процента величины прожиточного минимума</w:t>
            </w:r>
          </w:p>
        </w:tc>
      </w:tr>
      <w:tr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Социальные услуги, предоставляемые получателям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 в полустационарной или стационарной форме с временным проживанием, граждан, подвергшихся насилию в семье, если они признаны нуждающимися в социальном обслуживании в стационарной форме временного проживания) в стационарной форме с временным проживанием</w:t>
            </w:r>
          </w:p>
        </w:tc>
        <w:tc>
          <w:tcPr>
            <w:gridSpan w:val="2"/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12,5 процента стоимости предоставляемых услуг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14,5 процента стоимости предоставляемых услуг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18,5 процента стоимости предоставляемых услуг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процентов стоимости предоставляемых услуг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процентов стоимости предоставляемых услуг</w:t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Социальные услуги, предоставляемые получателям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 в полустационарной или стационарной форме с временным проживанием, граждан, подвергшихся насилию в семье, если они признаны нуждающимися в социальном обслуживании в стационарной форме временного проживания) в полустационарной форме в отделениях дневного пребывания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Бесплатно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5,5 процента стоимости предоставляемых услуг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процентов стоимости предоставляемых услуг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 процента стоимости предоставляемых услуг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процента стоимости предоставляемых услуг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процентов стоимости предоставляемых услуг</w:t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Социальные услуги, предоставляемые получателям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 в полустационарной или стационарной форме с временным проживанием, граждан, подвергшихся насилию в семье, если они признаны нуждающимися в социальном обслуживании в дополнение к услугам в стационарной форме временного проживания) в дополнение к услугам в стационарной форме с временным проживанием и полустационарной форме в отделениях дневного пребывания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Бесплатно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 процента стоимости предоставляемых услуг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5,6 процента стоимости предоставляемых услуг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процентов стоимости предоставляемых услуг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процентов стоимости предоставляемых услуг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процентов стоимости предоставляемых услуг</w:t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Социальные услуги, предоставляемые получателям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 в полустационарной или стационарной форме с временным проживанием, граждан, подвергшихся насилию в семье, нуждающихся в предоставлении социального обслуживания в стационарной форме временного проживания) на дому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Бесплатно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процентов стоимости предоставляемых услуг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процентов стоимости предоставляемых услуг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14,5 процента стоимости предоставляемых услуг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20,5 процента стоимости предоставляемых услуг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процентов стоимости предоставляемых услуг</w:t>
            </w:r>
          </w:p>
        </w:tc>
      </w:tr>
    </w:tbl>
    <w:p>
      <w:pPr>
        <w:sectPr>
          <w:headerReference w:type="default" r:id="rId48"/>
          <w:headerReference w:type="first" r:id="rId48"/>
          <w:footerReference w:type="default" r:id="rId49"/>
          <w:footerReference w:type="first" r:id="rId4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50" w:tooltip="Постановление Правительства Ленинградской области от 20.06.2016 N 192 &quot;О внесении изменений в постановление Правительства Ленинградской области от 9 декабря 2014 года N 577 &quot;О порядке утверждения тарифов на социальные услуги, размере платы за предоставление социальных услуг и порядке взимания платы за их предоставлени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20.06.2016 N 192)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09.12.2014 N 577</w:t>
      </w:r>
    </w:p>
    <w:p>
      <w:pPr>
        <w:pStyle w:val="0"/>
        <w:jc w:val="right"/>
      </w:pPr>
      <w:r>
        <w:rPr>
          <w:sz w:val="20"/>
        </w:rPr>
        <w:t xml:space="preserve">(приложение 3)</w:t>
      </w:r>
    </w:p>
    <w:p>
      <w:pPr>
        <w:pStyle w:val="0"/>
      </w:pPr>
      <w:r>
        <w:rPr>
          <w:sz w:val="20"/>
        </w:rPr>
      </w:r>
    </w:p>
    <w:bookmarkStart w:id="152" w:name="P152"/>
    <w:bookmarkEnd w:id="15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ВЗИМАНИЯ ПЛАТЫ ЗА ПРЕДОСТАВЛЕНИЕ СОЦИАЛЬНЫХ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14.07.2015 </w:t>
            </w:r>
            <w:hyperlink w:history="0" r:id="rId51" w:tooltip="Постановление Правительства Ленинградской области от 14.07.2015 N 266 &quot;О внесении изменений в постановление Правительства Ленинградской области от 9 декабря 2014 года N 577 &quot;О порядке утверждения тарифов на социальные услуги, размере платы за предоставление социальных услуг и порядке взимания платы за их предоставление&quot; {КонсультантПлюс}">
              <w:r>
                <w:rPr>
                  <w:sz w:val="20"/>
                  <w:color w:val="0000ff"/>
                </w:rPr>
                <w:t xml:space="preserve">N 266</w:t>
              </w:r>
            </w:hyperlink>
            <w:r>
              <w:rPr>
                <w:sz w:val="20"/>
                <w:color w:val="392c69"/>
              </w:rPr>
              <w:t xml:space="preserve">, от 20.06.2016 </w:t>
            </w:r>
            <w:hyperlink w:history="0" r:id="rId52" w:tooltip="Постановление Правительства Ленинградской области от 20.06.2016 N 192 &quot;О внесении изменений в постановление Правительства Ленинградской области от 9 декабря 2014 года N 577 &quot;О порядке утверждения тарифов на социальные услуги, размере платы за предоставление социальных услуг и порядке взимания платы за их предоставление&quot; {КонсультантПлюс}">
              <w:r>
                <w:rPr>
                  <w:sz w:val="20"/>
                  <w:color w:val="0000ff"/>
                </w:rPr>
                <w:t xml:space="preserve">N 192</w:t>
              </w:r>
            </w:hyperlink>
            <w:r>
              <w:rPr>
                <w:sz w:val="20"/>
                <w:color w:val="392c69"/>
              </w:rPr>
              <w:t xml:space="preserve">, от 10.10.2019 </w:t>
            </w:r>
            <w:hyperlink w:history="0" r:id="rId53" w:tooltip="Постановление Правительства Ленинградской области от 10.10.2019 N 457 &quot;О внесении изменений в постановление Правительства Ленинградской области от 9 декабря 2014 года N 577 &quot;О порядке утверждения тарифов на социальные услуги, размере платы за предоставление социальных услуг и порядке взимания платы за их предоставление&quot; {КонсультантПлюс}">
              <w:r>
                <w:rPr>
                  <w:sz w:val="20"/>
                  <w:color w:val="0000ff"/>
                </w:rPr>
                <w:t xml:space="preserve">N 457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26.10.2020 </w:t>
            </w:r>
            <w:hyperlink w:history="0" r:id="rId54" w:tooltip="Постановление Правительства Ленинградской области от 26.10.2020 N 696 &quot;О внесении изменений в постановление Правительства Ленинградской области от 9 декабря 2014 года N 577 &quot;О порядке утверждения тарифов на социальные услуги, размере платы за предоставление социальных услуг и порядке взимания платы за их предоставление&quot; {КонсультантПлюс}">
              <w:r>
                <w:rPr>
                  <w:sz w:val="20"/>
                  <w:color w:val="0000ff"/>
                </w:rPr>
                <w:t xml:space="preserve">N 696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порядок взимания платы за предоставление социальных услуг, входящих в перечень социальных услуг, предоставляемых поставщиками социальных услуг в Ленинградской области (далее - социальные услуги) в форме социального обслуживания на дому, полустационарной и стационарной формах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Социальные услуги предоставляются получателю социальных услуг за плату или частичную плату в форме социального обслуживания на дому, в полустационарной форме социального обслуживания, в стационарной форме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Размер платы за предоставление социальных услуг, оказываемых получателям социальных услуг в форме социального обслуживания на дому, в полустационарной и стационарной формах социального обслуживания, определяется исходя из тарифов на социальные услуги, рассчитанных на основании подушевых нормативов финансирования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Плата за предоставление социальных услуг осуществляется в соответствии с договором о предоставлении социальных услуг, заключаемым между поставщиком социальных услуг и получателем социальных услуг (законным представителем).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Виды и объем фактически предоставленных социальных услуг подтверждаются актом выполненных работ (оказанных услуг), который подписывается сторонами договора о предоставлении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непредоставления социальных услуг в объеме, предусмотренном договором о предоставлении социальных услуг, оплате подлежат только те услуги, которые фактически были предоставлены.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55" w:tooltip="Постановление Правительства Ленинградской области от 10.10.2019 N 457 &quot;О внесении изменений в постановление Правительства Ленинградской области от 9 декабря 2014 года N 577 &quot;О порядке утверждения тарифов на социальные услуги, размере платы за предоставление социальных услуг и порядке взимания платы за их предоставлени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10.10.2019 N 457)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Поставщики социальных услуг вправе предоставлять гражданам дополнительные социальные услуги за плату.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Утратил силу. - </w:t>
      </w:r>
      <w:hyperlink w:history="0" r:id="rId56" w:tooltip="Постановление Правительства Ленинградской области от 10.10.2019 N 457 &quot;О внесении изменений в постановление Правительства Ленинградской области от 9 декабря 2014 года N 577 &quot;О порядке утверждения тарифов на социальные услуги, размере платы за предоставление социальных услуг и порядке взимания платы за их предоставлени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Ленинградской области от 10.10.2019 N 457.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Плата за предоставление социальных услуг, оказываемых получателям социальных услуг в форме социального обслуживания на дому, в полустационарной и стационарной формах социального обслуживания, осуществляется ежемесячно не позднее 10-го числа месяца, следующего за месяцем, в котором были предоставлены социальные услуги.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Правительства Ленинградской области от 10.10.2019 N 457 &quot;О внесении изменений в постановление Правительства Ленинградской области от 9 декабря 2014 года N 577 &quot;О порядке утверждения тарифов на социальные услуги, размере платы за предоставление социальных услуг и порядке взимания платы за их предоставлени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10.10.2019 N 457)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стационарной форме социального обслуживания допускается досрочное исполнение обязательств по оплате (полная предоплата за предоставление социальных услуг). Условие о предоплате за предоставление социальных услуг включается в договор о предоставлении социальных услуг.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Правительства Ленинградской области от 10.10.2019 N 457 &quot;О внесении изменений в постановление Правительства Ленинградской области от 9 декабря 2014 года N 577 &quot;О порядке утверждения тарифов на социальные услуги, размере платы за предоставление социальных услуг и порядке взимания платы за их предоставлени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10.10.2019 N 457)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Денежные средства, излишне уплаченные получателем социальных услуг по договору предоставления социальных услуг, подлежат возврату поставщиком социальных услуг в течение 10 рабочих дней с даты подписания сторонами акта выполненных работ (оказанных услуг) либо могут быть зачтены в счет будущей платы на основании заявления получателя социальных услуг.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Правительства Ленинградской области от 10.10.2019 N 457 &quot;О внесении изменений в постановление Правительства Ленинградской области от 9 декабря 2014 года N 577 &quot;О порядке утверждения тарифов на социальные услуги, размере платы за предоставление социальных услуг и порядке взимания платы за их предоставлени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10.10.2019 N 457)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денежных средств за непредоставленные социальные услуги в стационарной форме социального обслуживания осуществляется пропорционально количеству непредоставленных социальных услуг, предусмотренных договором о предоставлении социальных услуг в текущем месяце, за исключением услуг, предоставляемых в дополнение.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остановление Правительства Ленинградской области от 26.10.2020 N 696 &quot;О внесении изменений в постановление Правительства Ленинградской области от 9 декабря 2014 года N 577 &quot;О порядке утверждения тарифов на социальные услуги, размере платы за предоставление социальных услуг и порядке взимания платы за их предоставлени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26.10.2020 N 696)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Плата за предоставление социальных услуг в форме социального обслуживания, оказываемых единовременно, взимается не позднее пяти рабочих дней с даты подписания акта выполненных работ (оказания услуг).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1" w:tooltip="Постановление Правительства Ленинградской области от 26.10.2020 N 696 &quot;О внесении изменений в постановление Правительства Ленинградской области от 9 декабря 2014 года N 577 &quot;О порядке утверждения тарифов на социальные услуги, размере платы за предоставление социальных услуг и порядке взимания платы за их предоставлени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26.10.2020 N 696)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Размер платы за предоставление социальных услуг пересматривается при изменении размера среднедушевого дохода получателя социальных услуг, а также при изменении тарифов на социальные услуги.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62" w:tooltip="Постановление Правительства Ленинградской области от 20.06.2016 N 192 &quot;О внесении изменений в постановление Правительства Ленинградской области от 9 декабря 2014 года N 577 &quot;О порядке утверждения тарифов на социальные услуги, размере платы за предоставление социальных услуг и порядке взимания платы за их предоставлени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20.06.2016 N 192)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Утратил силу. - </w:t>
      </w:r>
      <w:hyperlink w:history="0" r:id="rId63" w:tooltip="Постановление Правительства Ленинградской области от 10.10.2019 N 457 &quot;О внесении изменений в постановление Правительства Ленинградской области от 9 декабря 2014 года N 577 &quot;О порядке утверждения тарифов на социальные услуги, размере платы за предоставление социальных услуг и порядке взимания платы за их предоставлени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Ленинградской области от 10.10.2019 N 457.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Ежемесячная плата за предоставление социальных услуг в форме социального обслуживания на дому и в полустационарной форме социального обслуживания производится путем внесения наличных денежных средств в кассу поставщика социальных услуг получателем социальных услуг лично, его законным представителем или через работника поставщика социальных услуг по бланкам строгой отчетности, утверждаемым в порядке, предусмотренном законодательством Российской Федерации, и приходным кассовым ордерам или через кредитную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Ежемесячная плата за предоставление социальных услуг в стационарной форме социального обслуживания производится: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путем внесения наличных денежных средств в кассу поставщика социальных услуг получателем социальных услуг лично, его законным представителем или через работника поставщика социальных услуг по бланкам строгой отчетности, утверждаемым в порядке, предусмотренном законодательством Российской Федерации, и приходным кассовым ордерам;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кредитную организацию;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путем перечисления денежных средств, причитающихся получателю социальных услуг в качестве пенсий, предусмотренных законодательством Российской Федерации, на счет поставщика социальных услуг органами, осуществляющими пенсионное обеспечение, на основании заявления получателя социальных услуг или его законного представителя, поданного в Управление Пенсионного фонда Российской Федерации в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социальных услуг вправе выбрать один или несколько способов внесения ежемесячной платы.</w:t>
      </w:r>
    </w:p>
    <w:p>
      <w:pPr>
        <w:pStyle w:val="0"/>
        <w:jc w:val="both"/>
      </w:pPr>
      <w:r>
        <w:rPr>
          <w:sz w:val="20"/>
        </w:rPr>
        <w:t xml:space="preserve">(п. 10 введен </w:t>
      </w:r>
      <w:hyperlink w:history="0" r:id="rId64" w:tooltip="Постановление Правительства Ленинградской области от 14.07.2015 N 266 &quot;О внесении изменений в постановление Правительства Ленинградской области от 9 декабря 2014 года N 577 &quot;О порядке утверждения тарифов на социальные услуги, размере платы за предоставление социальных услуг и порядке взимания платы за их предоставлени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14.07.2015 N 266)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Ленинградской области от 09.12.2014 N 577</w:t>
            <w:br/>
            <w:t>(ред. от 26.09.2022)</w:t>
            <w:br/>
            <w:t>"О порядке утверждения тарифо...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Ленинградской области от 09.12.2014 N 577</w:t>
            <w:br/>
            <w:t>(ред. от 26.09.2022)</w:t>
            <w:br/>
            <w:t>"О порядке утверждения тарифо...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DA0CE6B7C1AF52557CFB69D69032D1427AA299C021F662A4AA63DB0C14847DF46547C72F40B4350E318F182AA2B807A2330949901F8734Di7r7K" TargetMode = "External"/>
	<Relationship Id="rId8" Type="http://schemas.openxmlformats.org/officeDocument/2006/relationships/hyperlink" Target="consultantplus://offline/ref=6DA0CE6B7C1AF52557CFB69D69032D1427AB2F990D15662A4AA63DB0C14847DF46547C72F40B4350E318F182AA2B807A2330949901F8734Di7r7K" TargetMode = "External"/>
	<Relationship Id="rId9" Type="http://schemas.openxmlformats.org/officeDocument/2006/relationships/hyperlink" Target="consultantplus://offline/ref=6DA0CE6B7C1AF52557CFB69D69032D1427A42C9D061E662A4AA63DB0C14847DF46547C72F40B4350E318F182AA2B807A2330949901F8734Di7r7K" TargetMode = "External"/>
	<Relationship Id="rId10" Type="http://schemas.openxmlformats.org/officeDocument/2006/relationships/hyperlink" Target="consultantplus://offline/ref=6DA0CE6B7C1AF52557CFB69D69032D1424AD2C96061D662A4AA63DB0C14847DF46547C72F40B4350E318F182AA2B807A2330949901F8734Di7r7K" TargetMode = "External"/>
	<Relationship Id="rId11" Type="http://schemas.openxmlformats.org/officeDocument/2006/relationships/hyperlink" Target="consultantplus://offline/ref=6DA0CE6B7C1AF52557CFB69D69032D1424AF2997041A662A4AA63DB0C14847DF46547C72F40B4350E318F182AA2B807A2330949901F8734Di7r7K" TargetMode = "External"/>
	<Relationship Id="rId12" Type="http://schemas.openxmlformats.org/officeDocument/2006/relationships/hyperlink" Target="consultantplus://offline/ref=6DA0CE6B7C1AF52557CFB69D69032D1424A92A980C1B662A4AA63DB0C14847DF46547C72F40B4350E318F182AA2B807A2330949901F8734Di7r7K" TargetMode = "External"/>
	<Relationship Id="rId13" Type="http://schemas.openxmlformats.org/officeDocument/2006/relationships/hyperlink" Target="consultantplus://offline/ref=6DA0CE6B7C1AF52557CFB69D69032D1424AA299F0315662A4AA63DB0C14847DF46547C72F40B4350E318F182AA2B807A2330949901F8734Di7r7K" TargetMode = "External"/>
	<Relationship Id="rId14" Type="http://schemas.openxmlformats.org/officeDocument/2006/relationships/hyperlink" Target="consultantplus://offline/ref=6DA0CE6B7C1AF52557CFA98C7C032D1422AF2E970514662A4AA63DB0C14847DF46547C72F40B4359E518F182AA2B807A2330949901F8734Di7r7K" TargetMode = "External"/>
	<Relationship Id="rId15" Type="http://schemas.openxmlformats.org/officeDocument/2006/relationships/hyperlink" Target="consultantplus://offline/ref=6DA0CE6B7C1AF52557CFA98C7C032D1422AF2E970514662A4AA63DB0C14847DF46547C72F40B4359E018F182AA2B807A2330949901F8734Di7r7K" TargetMode = "External"/>
	<Relationship Id="rId16" Type="http://schemas.openxmlformats.org/officeDocument/2006/relationships/hyperlink" Target="consultantplus://offline/ref=6DA0CE6B7C1AF52557CFA98C7C032D1422AF2E970514662A4AA63DB0C14847DF46547C72F40B4053E618F182AA2B807A2330949901F8734Di7r7K" TargetMode = "External"/>
	<Relationship Id="rId17" Type="http://schemas.openxmlformats.org/officeDocument/2006/relationships/hyperlink" Target="consultantplus://offline/ref=6DA0CE6B7C1AF52557CFA98C7C032D1422AF2E970514662A4AA63DB0C14847DF46547C72F40B4053E518F182AA2B807A2330949901F8734Di7r7K" TargetMode = "External"/>
	<Relationship Id="rId18" Type="http://schemas.openxmlformats.org/officeDocument/2006/relationships/hyperlink" Target="consultantplus://offline/ref=6DA0CE6B7C1AF52557CFB69D69032D1424AA2D99071F662A4AA63DB0C14847DF46547C72F40B4352E518F182AA2B807A2330949901F8734Di7r7K" TargetMode = "External"/>
	<Relationship Id="rId19" Type="http://schemas.openxmlformats.org/officeDocument/2006/relationships/hyperlink" Target="consultantplus://offline/ref=6DA0CE6B7C1AF52557CFB69D69032D1424AA2D99071F662A4AA63DB0C14847DF46547C72F40B4352E318F182AA2B807A2330949901F8734Di7r7K" TargetMode = "External"/>
	<Relationship Id="rId20" Type="http://schemas.openxmlformats.org/officeDocument/2006/relationships/hyperlink" Target="consultantplus://offline/ref=6DA0CE6B7C1AF52557CFB69D69032D1427A42C9D061E662A4AA63DB0C14847DF46547C72F40B4350E318F182AA2B807A2330949901F8734Di7r7K" TargetMode = "External"/>
	<Relationship Id="rId21" Type="http://schemas.openxmlformats.org/officeDocument/2006/relationships/hyperlink" Target="consultantplus://offline/ref=6DA0CE6B7C1AF52557CFB69D69032D1424AA299F0315662A4AA63DB0C14847DF46547C72F40B4350E318F182AA2B807A2330949901F8734Di7r7K" TargetMode = "External"/>
	<Relationship Id="rId22" Type="http://schemas.openxmlformats.org/officeDocument/2006/relationships/hyperlink" Target="consultantplus://offline/ref=6DA0CE6B7C1AF52557CFB69D69032D1424AA299F0315662A4AA63DB0C14847DF46547C72F40B4350E318F182AA2B807A2330949901F8734Di7r7K" TargetMode = "External"/>
	<Relationship Id="rId23" Type="http://schemas.openxmlformats.org/officeDocument/2006/relationships/hyperlink" Target="consultantplus://offline/ref=6DA0CE6B7C1AF52557CFB69D69032D1427AA299C021F662A4AA63DB0C14847DF46547C72F40B4350E018F182AA2B807A2330949901F8734Di7r7K" TargetMode = "External"/>
	<Relationship Id="rId24" Type="http://schemas.openxmlformats.org/officeDocument/2006/relationships/hyperlink" Target="consultantplus://offline/ref=6DA0CE6B7C1AF52557CFB69D69032D1427AB2F990D15662A4AA63DB0C14847DF46547C72F40B4351E718F182AA2B807A2330949901F8734Di7r7K" TargetMode = "External"/>
	<Relationship Id="rId25" Type="http://schemas.openxmlformats.org/officeDocument/2006/relationships/hyperlink" Target="consultantplus://offline/ref=6DA0CE6B7C1AF52557CFB69D69032D1424AD2C96061D662A4AA63DB0C14847DF46547C72F40B4351E718F182AA2B807A2330949901F8734Di7r7K" TargetMode = "External"/>
	<Relationship Id="rId26" Type="http://schemas.openxmlformats.org/officeDocument/2006/relationships/hyperlink" Target="consultantplus://offline/ref=6DA0CE6B7C1AF52557CFB69D69032D1424AF2997041A662A4AA63DB0C14847DF46547C72F40B4351E718F182AA2B807A2330949901F8734Di7r7K" TargetMode = "External"/>
	<Relationship Id="rId27" Type="http://schemas.openxmlformats.org/officeDocument/2006/relationships/hyperlink" Target="consultantplus://offline/ref=6DA0CE6B7C1AF52557CFB69D69032D1424A92A980C1B662A4AA63DB0C14847DF46547C72F40B4350E318F182AA2B807A2330949901F8734Di7r7K" TargetMode = "External"/>
	<Relationship Id="rId28" Type="http://schemas.openxmlformats.org/officeDocument/2006/relationships/hyperlink" Target="consultantplus://offline/ref=6DA0CE6B7C1AF52557CFB69D69032D1424AA2D99071F662A4AA63DB0C14847DF5454247EF60B5D50E70DA7D3ECi7rDK" TargetMode = "External"/>
	<Relationship Id="rId29" Type="http://schemas.openxmlformats.org/officeDocument/2006/relationships/hyperlink" Target="consultantplus://offline/ref=6DA0CE6B7C1AF52557CFB69D69032D1424AF2997041A662A4AA63DB0C14847DF46547C72F40B4351E718F182AA2B807A2330949901F8734Di7r7K" TargetMode = "External"/>
	<Relationship Id="rId30" Type="http://schemas.openxmlformats.org/officeDocument/2006/relationships/hyperlink" Target="consultantplus://offline/ref=6DA0CE6B7C1AF52557CFB69D69032D1424AF2997041A662A4AA63DB0C14847DF46547C72F40B4351E518F182AA2B807A2330949901F8734Di7r7K" TargetMode = "External"/>
	<Relationship Id="rId31" Type="http://schemas.openxmlformats.org/officeDocument/2006/relationships/hyperlink" Target="consultantplus://offline/ref=6DA0CE6B7C1AF52557CFB69D69032D1424AF2997041A662A4AA63DB0C14847DF46547C72F40B4351E218F182AA2B807A2330949901F8734Di7r7K" TargetMode = "External"/>
	<Relationship Id="rId32" Type="http://schemas.openxmlformats.org/officeDocument/2006/relationships/hyperlink" Target="consultantplus://offline/ref=6DA0CE6B7C1AF52557CFB69D69032D1424AF2997041A662A4AA63DB0C14847DF46547C72F40B4351E318F182AA2B807A2330949901F8734Di7r7K" TargetMode = "External"/>
	<Relationship Id="rId33" Type="http://schemas.openxmlformats.org/officeDocument/2006/relationships/hyperlink" Target="consultantplus://offline/ref=6DA0CE6B7C1AF52557CFB69D69032D1424A92A980C1B662A4AA63DB0C14847DF46547C72F40B4350E318F182AA2B807A2330949901F8734Di7r7K" TargetMode = "External"/>
	<Relationship Id="rId34" Type="http://schemas.openxmlformats.org/officeDocument/2006/relationships/hyperlink" Target="consultantplus://offline/ref=6DA0CE6B7C1AF52557CFB69D69032D1424AD2C96061D662A4AA63DB0C14847DF46547C72F40B4351E318F182AA2B807A2330949901F8734Di7r7K" TargetMode = "External"/>
	<Relationship Id="rId35" Type="http://schemas.openxmlformats.org/officeDocument/2006/relationships/hyperlink" Target="consultantplus://offline/ref=6DA0CE6B7C1AF52557CFB69D69032D1424AD2C96061D662A4AA63DB0C14847DF46547C72F40B4351E018F182AA2B807A2330949901F8734Di7r7K" TargetMode = "External"/>
	<Relationship Id="rId36" Type="http://schemas.openxmlformats.org/officeDocument/2006/relationships/hyperlink" Target="consultantplus://offline/ref=6DA0CE6B7C1AF52557CFB69D69032D1424AD2C96061D662A4AA63DB0C14847DF46547C72F40B4351E118F182AA2B807A2330949901F8734Di7r7K" TargetMode = "External"/>
	<Relationship Id="rId37" Type="http://schemas.openxmlformats.org/officeDocument/2006/relationships/hyperlink" Target="consultantplus://offline/ref=6DA0CE6B7C1AF52557CFB69D69032D1424AD2C96061D662A4AA63DB0C14847DF46547C72F40B4351EE18F182AA2B807A2330949901F8734Di7r7K" TargetMode = "External"/>
	<Relationship Id="rId38" Type="http://schemas.openxmlformats.org/officeDocument/2006/relationships/hyperlink" Target="consultantplus://offline/ref=6DA0CE6B7C1AF52557CFB69D69032D1424AD2C96061D662A4AA63DB0C14847DF46547C72F40B4351EF18F182AA2B807A2330949901F8734Di7r7K" TargetMode = "External"/>
	<Relationship Id="rId39" Type="http://schemas.openxmlformats.org/officeDocument/2006/relationships/hyperlink" Target="consultantplus://offline/ref=6DA0CE6B7C1AF52557CFB69D69032D1424AD2C96061D662A4AA63DB0C14847DF46547C72F40B4352E618F182AA2B807A2330949901F8734Di7r7K" TargetMode = "External"/>
	<Relationship Id="rId40" Type="http://schemas.openxmlformats.org/officeDocument/2006/relationships/hyperlink" Target="consultantplus://offline/ref=6DA0CE6B7C1AF52557CFA98C7C032D1422AF2E970514662A4AA63DB0C14847DF46547C72F40B4052E318F182AA2B807A2330949901F8734Di7r7K" TargetMode = "External"/>
	<Relationship Id="rId41" Type="http://schemas.openxmlformats.org/officeDocument/2006/relationships/hyperlink" Target="consultantplus://offline/ref=6DA0CE6B7C1AF52557CFB69D69032D1424AA2D99071F662A4AA63DB0C14847DF46547C72F40B4355E518F182AA2B807A2330949901F8734Di7r7K" TargetMode = "External"/>
	<Relationship Id="rId42" Type="http://schemas.openxmlformats.org/officeDocument/2006/relationships/hyperlink" Target="consultantplus://offline/ref=6DA0CE6B7C1AF52557CFB69D69032D1424AA2D99071F662A4AA63DB0C14847DF46547C72F40B4251E318F182AA2B807A2330949901F8734Di7r7K" TargetMode = "External"/>
	<Relationship Id="rId43" Type="http://schemas.openxmlformats.org/officeDocument/2006/relationships/hyperlink" Target="consultantplus://offline/ref=6DA0CE6B7C1AF52557CFA98C7C032D1422AF2E970514662A4AA63DB0C14847DF46547C72F40B4053E718F182AA2B807A2330949901F8734Di7r7K" TargetMode = "External"/>
	<Relationship Id="rId44" Type="http://schemas.openxmlformats.org/officeDocument/2006/relationships/hyperlink" Target="consultantplus://offline/ref=6DA0CE6B7C1AF52557CFB69D69032D1424AA2D99071F662A4AA63DB0C14847DF46547C72F40B4355E518F182AA2B807A2330949901F8734Di7r7K" TargetMode = "External"/>
	<Relationship Id="rId45" Type="http://schemas.openxmlformats.org/officeDocument/2006/relationships/hyperlink" Target="consultantplus://offline/ref=6DA0CE6B7C1AF52557CFA98C7C032D1422AF2E970514662A4AA63DB0C14847DF46547C72F40B4052E018F182AA2B807A2330949901F8734Di7r7K" TargetMode = "External"/>
	<Relationship Id="rId46" Type="http://schemas.openxmlformats.org/officeDocument/2006/relationships/hyperlink" Target="consultantplus://offline/ref=6DA0CE6B7C1AF52557CFB69D69032D1424AA2D99071F662A4AA63DB0C14847DF46547C72F40B4251E318F182AA2B807A2330949901F8734Di7r7K" TargetMode = "External"/>
	<Relationship Id="rId47" Type="http://schemas.openxmlformats.org/officeDocument/2006/relationships/hyperlink" Target="consultantplus://offline/ref=6DA0CE6B7C1AF52557CFB69D69032D1427AA299C021F662A4AA63DB0C14847DF46547C72F40B4350E018F182AA2B807A2330949901F8734Di7r7K" TargetMode = "External"/>
	<Relationship Id="rId48" Type="http://schemas.openxmlformats.org/officeDocument/2006/relationships/header" Target="header2.xml"/>
	<Relationship Id="rId49" Type="http://schemas.openxmlformats.org/officeDocument/2006/relationships/footer" Target="footer2.xml"/>
	<Relationship Id="rId50" Type="http://schemas.openxmlformats.org/officeDocument/2006/relationships/hyperlink" Target="consultantplus://offline/ref=6DA0CE6B7C1AF52557CFB69D69032D1427AB2F990D15662A4AA63DB0C14847DF46547C72F40B4351E718F182AA2B807A2330949901F8734Di7r7K" TargetMode = "External"/>
	<Relationship Id="rId51" Type="http://schemas.openxmlformats.org/officeDocument/2006/relationships/hyperlink" Target="consultantplus://offline/ref=6DA0CE6B7C1AF52557CFB69D69032D1427AA299C021F662A4AA63DB0C14847DF46547C72F40B4351E618F182AA2B807A2330949901F8734Di7r7K" TargetMode = "External"/>
	<Relationship Id="rId52" Type="http://schemas.openxmlformats.org/officeDocument/2006/relationships/hyperlink" Target="consultantplus://offline/ref=6DA0CE6B7C1AF52557CFB69D69032D1427AB2F990D15662A4AA63DB0C14847DF46547C72F40B4355E018F182AA2B807A2330949901F8734Di7r7K" TargetMode = "External"/>
	<Relationship Id="rId53" Type="http://schemas.openxmlformats.org/officeDocument/2006/relationships/hyperlink" Target="consultantplus://offline/ref=6DA0CE6B7C1AF52557CFB69D69032D1424AD2C96061D662A4AA63DB0C14847DF46547C72F40B4352E718F182AA2B807A2330949901F8734Di7r7K" TargetMode = "External"/>
	<Relationship Id="rId54" Type="http://schemas.openxmlformats.org/officeDocument/2006/relationships/hyperlink" Target="consultantplus://offline/ref=6DA0CE6B7C1AF52557CFB69D69032D1424AF2997041A662A4AA63DB0C14847DF46547C72F40B4351E118F182AA2B807A2330949901F8734Di7r7K" TargetMode = "External"/>
	<Relationship Id="rId55" Type="http://schemas.openxmlformats.org/officeDocument/2006/relationships/hyperlink" Target="consultantplus://offline/ref=6DA0CE6B7C1AF52557CFB69D69032D1424AD2C96061D662A4AA63DB0C14847DF46547C72F40B4352E418F182AA2B807A2330949901F8734Di7r7K" TargetMode = "External"/>
	<Relationship Id="rId56" Type="http://schemas.openxmlformats.org/officeDocument/2006/relationships/hyperlink" Target="consultantplus://offline/ref=6DA0CE6B7C1AF52557CFB69D69032D1424AD2C96061D662A4AA63DB0C14847DF46547C72F40B4352E018F182AA2B807A2330949901F8734Di7r7K" TargetMode = "External"/>
	<Relationship Id="rId57" Type="http://schemas.openxmlformats.org/officeDocument/2006/relationships/hyperlink" Target="consultantplus://offline/ref=6DA0CE6B7C1AF52557CFB69D69032D1424AD2C96061D662A4AA63DB0C14847DF46547C72F40B4352E118F182AA2B807A2330949901F8734Di7r7K" TargetMode = "External"/>
	<Relationship Id="rId58" Type="http://schemas.openxmlformats.org/officeDocument/2006/relationships/hyperlink" Target="consultantplus://offline/ref=6DA0CE6B7C1AF52557CFB69D69032D1424AD2C96061D662A4AA63DB0C14847DF46547C72F40B4352EF18F182AA2B807A2330949901F8734Di7r7K" TargetMode = "External"/>
	<Relationship Id="rId59" Type="http://schemas.openxmlformats.org/officeDocument/2006/relationships/hyperlink" Target="consultantplus://offline/ref=6DA0CE6B7C1AF52557CFB69D69032D1424AD2C96061D662A4AA63DB0C14847DF46547C72F40B4353E618F182AA2B807A2330949901F8734Di7r7K" TargetMode = "External"/>
	<Relationship Id="rId60" Type="http://schemas.openxmlformats.org/officeDocument/2006/relationships/hyperlink" Target="consultantplus://offline/ref=6DA0CE6B7C1AF52557CFB69D69032D1424AF2997041A662A4AA63DB0C14847DF46547C72F40B4351EE18F182AA2B807A2330949901F8734Di7r7K" TargetMode = "External"/>
	<Relationship Id="rId61" Type="http://schemas.openxmlformats.org/officeDocument/2006/relationships/hyperlink" Target="consultantplus://offline/ref=6DA0CE6B7C1AF52557CFB69D69032D1424AF2997041A662A4AA63DB0C14847DF46547C72F40B4352E618F182AA2B807A2330949901F8734Di7r7K" TargetMode = "External"/>
	<Relationship Id="rId62" Type="http://schemas.openxmlformats.org/officeDocument/2006/relationships/hyperlink" Target="consultantplus://offline/ref=6DA0CE6B7C1AF52557CFB69D69032D1427AB2F990D15662A4AA63DB0C14847DF46547C72F40B4355EE18F182AA2B807A2330949901F8734Di7r7K" TargetMode = "External"/>
	<Relationship Id="rId63" Type="http://schemas.openxmlformats.org/officeDocument/2006/relationships/hyperlink" Target="consultantplus://offline/ref=6DA0CE6B7C1AF52557CFB69D69032D1424AD2C96061D662A4AA63DB0C14847DF46547C72F40B4353E718F182AA2B807A2330949901F8734Di7r7K" TargetMode = "External"/>
	<Relationship Id="rId64" Type="http://schemas.openxmlformats.org/officeDocument/2006/relationships/hyperlink" Target="consultantplus://offline/ref=6DA0CE6B7C1AF52557CFB69D69032D1427AA299C021F662A4AA63DB0C14847DF46547C72F40B4351E618F182AA2B807A2330949901F8734Di7r7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09.12.2014 N 577
(ред. от 26.09.2022)
"О порядке утверждения тарифов на социальные услуги, размере платы за предоставление социальных услуг и порядке взимания платы за их предоставление"</dc:title>
  <dcterms:created xsi:type="dcterms:W3CDTF">2023-01-20T10:43:32Z</dcterms:created>
</cp:coreProperties>
</file>