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79" w:rsidRPr="00F81D42" w:rsidRDefault="00681821" w:rsidP="001E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  <w:r w:rsidR="004E1879" w:rsidRPr="00F81D42">
        <w:rPr>
          <w:rFonts w:ascii="Times New Roman" w:hAnsi="Times New Roman" w:cs="Times New Roman"/>
          <w:b/>
          <w:sz w:val="28"/>
          <w:szCs w:val="28"/>
        </w:rPr>
        <w:t xml:space="preserve"> правоприменительн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4E1879" w:rsidRPr="00F81D42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E1879" w:rsidRPr="00F81D42">
        <w:rPr>
          <w:rFonts w:ascii="Times New Roman" w:hAnsi="Times New Roman" w:cs="Times New Roman"/>
          <w:b/>
          <w:sz w:val="28"/>
          <w:szCs w:val="28"/>
        </w:rPr>
        <w:t xml:space="preserve"> при осуществлении</w:t>
      </w:r>
    </w:p>
    <w:p w:rsidR="004E1879" w:rsidRPr="00F81D42" w:rsidRDefault="004E1879" w:rsidP="001E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42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 в сфере</w:t>
      </w:r>
    </w:p>
    <w:p w:rsidR="004E1879" w:rsidRPr="00F81D42" w:rsidRDefault="004E1879" w:rsidP="0068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42">
        <w:rPr>
          <w:rFonts w:ascii="Times New Roman" w:hAnsi="Times New Roman" w:cs="Times New Roman"/>
          <w:b/>
          <w:sz w:val="28"/>
          <w:szCs w:val="28"/>
        </w:rPr>
        <w:t>социального обслужив</w:t>
      </w:r>
      <w:r w:rsidR="00DA4FF6" w:rsidRPr="00F81D42">
        <w:rPr>
          <w:rFonts w:ascii="Times New Roman" w:hAnsi="Times New Roman" w:cs="Times New Roman"/>
          <w:b/>
          <w:sz w:val="28"/>
          <w:szCs w:val="28"/>
        </w:rPr>
        <w:t xml:space="preserve">ания </w:t>
      </w:r>
    </w:p>
    <w:p w:rsidR="004E1879" w:rsidRDefault="00484203" w:rsidP="001E4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D42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484203" w:rsidRDefault="00484203" w:rsidP="001E4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821" w:rsidRDefault="00681821" w:rsidP="006D14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8CE" w:rsidRDefault="00681821" w:rsidP="00D07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обзор подготовлен комитетом по социальной защите на</w:t>
      </w:r>
      <w:r w:rsidR="00D0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Ленинградской области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далее-комитет) по итогам осуществления региональн</w:t>
      </w:r>
      <w:r w:rsidR="00D07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государственного контроля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надзора) в сфере социального обслуживания за 2019 </w:t>
      </w:r>
      <w:r w:rsidRPr="00466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078CE">
        <w:rPr>
          <w:rFonts w:ascii="Times New Roman" w:hAnsi="Times New Roman" w:cs="Times New Roman"/>
          <w:sz w:val="28"/>
          <w:szCs w:val="28"/>
        </w:rPr>
        <w:t xml:space="preserve">целях предупреждения, выявления и пресечения нарушений поставщиками социальных услуг и их должностными лицами обязательных требований, установленных Федеральным </w:t>
      </w:r>
      <w:hyperlink r:id="rId8" w:history="1">
        <w:r w:rsidR="00D078CE" w:rsidRPr="00D078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078CE">
        <w:rPr>
          <w:rFonts w:ascii="Times New Roman" w:hAnsi="Times New Roman" w:cs="Times New Roman"/>
          <w:sz w:val="28"/>
          <w:szCs w:val="28"/>
        </w:rPr>
        <w:t xml:space="preserve"> № 442-ФЗ, иными нормативными правовыми актами Российской Федерации и нормативными правовыми актами Ленинградской области в сфере социального</w:t>
      </w:r>
      <w:proofErr w:type="gramEnd"/>
      <w:r w:rsidR="00D07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8CE">
        <w:rPr>
          <w:rFonts w:ascii="Times New Roman" w:hAnsi="Times New Roman" w:cs="Times New Roman"/>
          <w:sz w:val="28"/>
          <w:szCs w:val="28"/>
        </w:rPr>
        <w:t xml:space="preserve">обслуживания, бюджетным законодательством Российской Федерации и нормативными правовыми актами, регулирующими бюджетные правоотношения и обязательных требований по обеспечению доступности для инвалидов объектов и предоставляемых ими услуг, установленных Федеральным </w:t>
      </w:r>
      <w:hyperlink r:id="rId9" w:history="1">
        <w:r w:rsidR="00D078CE" w:rsidRPr="00D078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078CE">
        <w:rPr>
          <w:rFonts w:ascii="Times New Roman" w:hAnsi="Times New Roman" w:cs="Times New Roman"/>
          <w:sz w:val="28"/>
          <w:szCs w:val="28"/>
        </w:rPr>
        <w:t xml:space="preserve"> № 181-ФЗ, иными нормативными правовыми актами Российской Федерации и нормативными правовыми актами Ленинградской области в сфере социальной защиты инвалидов.</w:t>
      </w:r>
      <w:proofErr w:type="gramEnd"/>
    </w:p>
    <w:p w:rsidR="00D078CE" w:rsidRDefault="00D078CE" w:rsidP="00D07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78CE" w:rsidRDefault="00D078CE" w:rsidP="00D0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CE">
        <w:rPr>
          <w:rFonts w:ascii="Times New Roman" w:hAnsi="Times New Roman" w:cs="Times New Roman"/>
          <w:b/>
          <w:sz w:val="28"/>
          <w:szCs w:val="28"/>
        </w:rPr>
        <w:t>Правоприменительная практика организации и проведе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  <w:r w:rsidR="00B84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EC2" w:rsidRPr="00466A01">
        <w:rPr>
          <w:rFonts w:ascii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контроля (</w:t>
      </w:r>
      <w:r w:rsidRPr="00D078CE">
        <w:rPr>
          <w:rFonts w:ascii="Times New Roman" w:hAnsi="Times New Roman" w:cs="Times New Roman"/>
          <w:b/>
          <w:sz w:val="28"/>
          <w:szCs w:val="28"/>
        </w:rPr>
        <w:t>надзора) в сфере</w:t>
      </w:r>
      <w:r w:rsidR="00693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8CE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</w:t>
      </w:r>
    </w:p>
    <w:p w:rsidR="00D078CE" w:rsidRDefault="00D078CE" w:rsidP="00D0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B56" w:rsidRDefault="00D078CE" w:rsidP="00BA1B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B56">
        <w:rPr>
          <w:rFonts w:ascii="Times New Roman" w:hAnsi="Times New Roman" w:cs="Times New Roman"/>
          <w:sz w:val="28"/>
          <w:szCs w:val="28"/>
        </w:rPr>
        <w:t>Составление ежегодного плана проведения плановых проверок юридических лиц и индивидуальных предпринимателей</w:t>
      </w:r>
      <w:r w:rsidR="00BA1B56">
        <w:rPr>
          <w:rFonts w:ascii="Times New Roman" w:hAnsi="Times New Roman" w:cs="Times New Roman"/>
          <w:sz w:val="28"/>
          <w:szCs w:val="28"/>
        </w:rPr>
        <w:t xml:space="preserve"> (</w:t>
      </w:r>
      <w:r w:rsidR="00BA1B56" w:rsidRPr="00BA1B56">
        <w:rPr>
          <w:rFonts w:ascii="Times New Roman" w:hAnsi="Times New Roman" w:cs="Times New Roman"/>
          <w:sz w:val="28"/>
          <w:szCs w:val="28"/>
        </w:rPr>
        <w:t>далее</w:t>
      </w:r>
      <w:r w:rsidR="006933C9">
        <w:rPr>
          <w:rFonts w:ascii="Times New Roman" w:hAnsi="Times New Roman" w:cs="Times New Roman"/>
          <w:sz w:val="28"/>
          <w:szCs w:val="28"/>
        </w:rPr>
        <w:t xml:space="preserve"> </w:t>
      </w:r>
      <w:r w:rsidR="00BA1B56" w:rsidRPr="00BA1B56">
        <w:rPr>
          <w:rFonts w:ascii="Times New Roman" w:hAnsi="Times New Roman" w:cs="Times New Roman"/>
          <w:sz w:val="28"/>
          <w:szCs w:val="28"/>
        </w:rPr>
        <w:t>- план проверок),</w:t>
      </w:r>
      <w:r w:rsidRPr="00BA1B56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BA1B56" w:rsidRPr="00BA1B56">
        <w:rPr>
          <w:rFonts w:ascii="Times New Roman" w:hAnsi="Times New Roman" w:cs="Times New Roman"/>
          <w:sz w:val="28"/>
          <w:szCs w:val="28"/>
        </w:rPr>
        <w:t xml:space="preserve">плана проверок в </w:t>
      </w:r>
      <w:r w:rsidR="00BA1B56" w:rsidRPr="00BA1B56">
        <w:rPr>
          <w:rFonts w:ascii="Times New Roman" w:hAnsi="Times New Roman" w:cs="Times New Roman"/>
          <w:bCs/>
          <w:sz w:val="28"/>
          <w:szCs w:val="28"/>
        </w:rPr>
        <w:t>прокуратуру Ленинградской области и доработка по итогам рассмотрения с учетом предложений прокуратуры Ленинградской области</w:t>
      </w:r>
      <w:r w:rsidR="00BA1B56">
        <w:rPr>
          <w:rFonts w:ascii="Times New Roman" w:hAnsi="Times New Roman" w:cs="Times New Roman"/>
          <w:bCs/>
          <w:sz w:val="28"/>
          <w:szCs w:val="28"/>
        </w:rPr>
        <w:t>.</w:t>
      </w:r>
    </w:p>
    <w:p w:rsidR="00BA1B56" w:rsidRDefault="00BA1B56" w:rsidP="00BA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EB1" w:rsidRDefault="00BA1B56" w:rsidP="00362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56">
        <w:rPr>
          <w:rFonts w:ascii="Times New Roman" w:hAnsi="Times New Roman" w:cs="Times New Roman"/>
          <w:bCs/>
          <w:sz w:val="28"/>
          <w:szCs w:val="28"/>
        </w:rPr>
        <w:t>План проверок на 2019 год составлен в соответствии с требованиями, предусмотренными стать</w:t>
      </w:r>
      <w:r w:rsidR="00362EB1">
        <w:rPr>
          <w:rFonts w:ascii="Times New Roman" w:hAnsi="Times New Roman" w:cs="Times New Roman"/>
          <w:bCs/>
          <w:sz w:val="28"/>
          <w:szCs w:val="28"/>
        </w:rPr>
        <w:t>ей</w:t>
      </w:r>
      <w:r w:rsidRPr="00BA1B56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362E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B5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BA1B5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1B56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362EB1">
        <w:rPr>
          <w:rFonts w:ascii="Times New Roman" w:hAnsi="Times New Roman" w:cs="Times New Roman"/>
          <w:sz w:val="28"/>
          <w:szCs w:val="28"/>
        </w:rPr>
        <w:t>№</w:t>
      </w:r>
      <w:r w:rsidRPr="00BA1B56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</w:t>
      </w:r>
      <w:proofErr w:type="gramStart"/>
      <w:r w:rsidRPr="00BA1B5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A1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B56">
        <w:rPr>
          <w:rFonts w:ascii="Times New Roman" w:hAnsi="Times New Roman" w:cs="Times New Roman"/>
          <w:sz w:val="28"/>
          <w:szCs w:val="28"/>
        </w:rPr>
        <w:t>проведении государственного контроля (надзора) и муниципального контроля"</w:t>
      </w:r>
      <w:r w:rsidR="00362E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62EB1" w:rsidRPr="00362EB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362EB1">
        <w:rPr>
          <w:rFonts w:ascii="Times New Roman" w:hAnsi="Times New Roman" w:cs="Times New Roman"/>
          <w:sz w:val="28"/>
          <w:szCs w:val="28"/>
        </w:rPr>
        <w:t xml:space="preserve">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</w:t>
      </w:r>
      <w:r w:rsidR="00362EB1" w:rsidRPr="00362EB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30.06.2010 </w:t>
      </w:r>
      <w:r w:rsidR="00362EB1">
        <w:rPr>
          <w:rFonts w:ascii="Times New Roman" w:hAnsi="Times New Roman" w:cs="Times New Roman"/>
          <w:sz w:val="28"/>
          <w:szCs w:val="28"/>
        </w:rPr>
        <w:t>№</w:t>
      </w:r>
      <w:r w:rsidR="00362EB1" w:rsidRPr="00362EB1">
        <w:rPr>
          <w:rFonts w:ascii="Times New Roman" w:hAnsi="Times New Roman" w:cs="Times New Roman"/>
          <w:sz w:val="28"/>
          <w:szCs w:val="28"/>
        </w:rPr>
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362E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2EB1" w:rsidRDefault="00362EB1" w:rsidP="00362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 плана проверок на 2019 год направлен </w:t>
      </w:r>
      <w:r w:rsidR="00960D77">
        <w:rPr>
          <w:rFonts w:ascii="Times New Roman" w:hAnsi="Times New Roman" w:cs="Times New Roman"/>
          <w:sz w:val="28"/>
          <w:szCs w:val="28"/>
        </w:rPr>
        <w:t xml:space="preserve">для рассмотрения  </w:t>
      </w:r>
      <w:r>
        <w:rPr>
          <w:rFonts w:ascii="Times New Roman" w:hAnsi="Times New Roman" w:cs="Times New Roman"/>
          <w:sz w:val="28"/>
          <w:szCs w:val="28"/>
        </w:rPr>
        <w:t xml:space="preserve">в прокуратуру Ленинградской области для </w:t>
      </w:r>
      <w:r w:rsidR="00960D7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 в регламентированный срок (до 01 сентября 2018 года).</w:t>
      </w:r>
    </w:p>
    <w:p w:rsidR="00CB6711" w:rsidRDefault="00CB6711" w:rsidP="00CB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После рассмотрения прокуратурой Ленинградской области план проверок</w:t>
      </w:r>
      <w:r w:rsidR="003066DE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 xml:space="preserve"> утвержден председателем комитета</w:t>
      </w:r>
      <w:r w:rsidR="003066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направлен в прокуратуру </w:t>
      </w:r>
      <w:r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3066D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Комитета </w:t>
      </w:r>
      <w:r w:rsidR="003066DE">
        <w:rPr>
          <w:rFonts w:ascii="Times New Roman" w:hAnsi="Times New Roman" w:cs="Times New Roman"/>
          <w:sz w:val="28"/>
          <w:szCs w:val="28"/>
        </w:rPr>
        <w:t>в регламентированный срок.</w:t>
      </w:r>
    </w:p>
    <w:p w:rsidR="00E3169A" w:rsidRDefault="00E3169A" w:rsidP="00CB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связи с исключением Генеральной прокуратурой РФ проверок в отношении юридических лиц, индивидуальных предпринимателей комитетом 11 февраля 2019 года были внесены изменения в план проверок комитета в 2019 году.</w:t>
      </w:r>
    </w:p>
    <w:p w:rsidR="003066DE" w:rsidRDefault="003066DE" w:rsidP="004E5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плану проверок на 2019 года комитетом запланированы и проведены 2 (две) плановые</w:t>
      </w:r>
      <w:r w:rsidR="004E54E3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4E54E3" w:rsidRPr="004E54E3">
        <w:rPr>
          <w:rFonts w:ascii="Times New Roman" w:hAnsi="Times New Roman" w:cs="Times New Roman"/>
          <w:sz w:val="28"/>
          <w:szCs w:val="28"/>
        </w:rPr>
        <w:t xml:space="preserve"> </w:t>
      </w:r>
      <w:r w:rsidR="004E54E3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6E4B4D">
        <w:rPr>
          <w:rFonts w:ascii="Times New Roman" w:hAnsi="Times New Roman" w:cs="Times New Roman"/>
          <w:sz w:val="28"/>
          <w:szCs w:val="28"/>
        </w:rPr>
        <w:t>,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4E3">
        <w:rPr>
          <w:rFonts w:ascii="Times New Roman" w:hAnsi="Times New Roman" w:cs="Times New Roman"/>
          <w:sz w:val="28"/>
          <w:szCs w:val="28"/>
        </w:rPr>
        <w:t>в 2019 году проведена  1 (одна)</w:t>
      </w:r>
      <w:r w:rsidR="006E4B4D">
        <w:rPr>
          <w:rFonts w:ascii="Times New Roman" w:hAnsi="Times New Roman" w:cs="Times New Roman"/>
          <w:sz w:val="28"/>
          <w:szCs w:val="28"/>
        </w:rPr>
        <w:t xml:space="preserve"> </w:t>
      </w:r>
      <w:r w:rsidR="004E54E3">
        <w:rPr>
          <w:rFonts w:ascii="Times New Roman" w:hAnsi="Times New Roman" w:cs="Times New Roman"/>
          <w:sz w:val="28"/>
          <w:szCs w:val="28"/>
        </w:rPr>
        <w:t xml:space="preserve">внеплановая выездная  проверка. </w:t>
      </w:r>
    </w:p>
    <w:p w:rsidR="004E54E3" w:rsidRDefault="004E54E3" w:rsidP="0030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DE" w:rsidRDefault="004E54E3" w:rsidP="00E241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Использование оснований для проведения внеплановых</w:t>
      </w:r>
      <w:r w:rsidR="006E4B4D" w:rsidRPr="006E4B4D">
        <w:rPr>
          <w:rFonts w:ascii="Times New Roman" w:hAnsi="Times New Roman" w:cs="Times New Roman"/>
          <w:sz w:val="28"/>
          <w:szCs w:val="28"/>
        </w:rPr>
        <w:t xml:space="preserve"> проверок, согласование проведения внеплановых </w:t>
      </w:r>
      <w:r w:rsidR="006E4B4D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6E4B4D" w:rsidRPr="006E4B4D">
        <w:rPr>
          <w:rFonts w:ascii="Times New Roman" w:hAnsi="Times New Roman" w:cs="Times New Roman"/>
          <w:sz w:val="28"/>
          <w:szCs w:val="28"/>
        </w:rPr>
        <w:t xml:space="preserve">проверок с </w:t>
      </w:r>
      <w:r w:rsidR="006E4B4D">
        <w:rPr>
          <w:rFonts w:ascii="Times New Roman" w:hAnsi="Times New Roman" w:cs="Times New Roman"/>
          <w:sz w:val="28"/>
          <w:szCs w:val="28"/>
        </w:rPr>
        <w:t>прокуратурой Ленинградской области.</w:t>
      </w:r>
    </w:p>
    <w:p w:rsidR="006E4B4D" w:rsidRDefault="006E4B4D" w:rsidP="006E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121" w:rsidRPr="00B84EC2" w:rsidRDefault="00E2417A" w:rsidP="00216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Внеплановая проверка в 2019 году была проведена </w:t>
      </w:r>
      <w:r w:rsidR="00EE21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66A01">
        <w:rPr>
          <w:rFonts w:ascii="Times New Roman" w:hAnsi="Times New Roman" w:cs="Times New Roman"/>
          <w:sz w:val="28"/>
          <w:szCs w:val="28"/>
        </w:rPr>
        <w:t>распоряжени</w:t>
      </w:r>
      <w:r w:rsidR="00EE2195" w:rsidRPr="00466A01">
        <w:rPr>
          <w:rFonts w:ascii="Times New Roman" w:hAnsi="Times New Roman" w:cs="Times New Roman"/>
          <w:sz w:val="28"/>
          <w:szCs w:val="28"/>
        </w:rPr>
        <w:t>ем</w:t>
      </w:r>
      <w:r w:rsidRPr="00466A01">
        <w:rPr>
          <w:rFonts w:ascii="Times New Roman" w:hAnsi="Times New Roman" w:cs="Times New Roman"/>
          <w:sz w:val="28"/>
          <w:szCs w:val="28"/>
        </w:rPr>
        <w:t xml:space="preserve"> </w:t>
      </w:r>
      <w:r w:rsidR="00B84EC2" w:rsidRPr="00466A01">
        <w:rPr>
          <w:rFonts w:ascii="Times New Roman" w:hAnsi="Times New Roman" w:cs="Times New Roman"/>
          <w:sz w:val="28"/>
          <w:szCs w:val="28"/>
        </w:rPr>
        <w:t>комитета</w:t>
      </w:r>
      <w:r w:rsidR="00B8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13.11.2019 № 2874 «О проведении внеплановой выездной проверки Учреждения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 для пожилых людей и инвалидов» </w:t>
      </w:r>
      <w:r w:rsidR="00EE2195">
        <w:rPr>
          <w:rFonts w:ascii="Times New Roman" w:hAnsi="Times New Roman" w:cs="Times New Roman"/>
          <w:sz w:val="28"/>
          <w:szCs w:val="28"/>
        </w:rPr>
        <w:t xml:space="preserve"> </w:t>
      </w:r>
      <w:r w:rsidR="00216121">
        <w:rPr>
          <w:rFonts w:ascii="Times New Roman" w:hAnsi="Times New Roman" w:cs="Times New Roman"/>
          <w:sz w:val="28"/>
          <w:szCs w:val="28"/>
        </w:rPr>
        <w:t>по</w:t>
      </w:r>
      <w:r w:rsidR="00EE2195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216121">
        <w:rPr>
          <w:rFonts w:ascii="Times New Roman" w:hAnsi="Times New Roman" w:cs="Times New Roman"/>
          <w:sz w:val="28"/>
          <w:szCs w:val="28"/>
        </w:rPr>
        <w:t>ю</w:t>
      </w:r>
      <w:r w:rsidR="00B84EC2">
        <w:rPr>
          <w:rFonts w:ascii="Times New Roman" w:hAnsi="Times New Roman" w:cs="Times New Roman"/>
          <w:sz w:val="28"/>
          <w:szCs w:val="28"/>
        </w:rPr>
        <w:t xml:space="preserve">, </w:t>
      </w:r>
      <w:r w:rsidR="00B84EC2" w:rsidRPr="00466A01">
        <w:rPr>
          <w:rFonts w:ascii="Times New Roman" w:hAnsi="Times New Roman" w:cs="Times New Roman"/>
          <w:sz w:val="28"/>
          <w:szCs w:val="28"/>
        </w:rPr>
        <w:t>предусмотренному</w:t>
      </w:r>
      <w:r w:rsidR="00EE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19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E2195">
        <w:rPr>
          <w:rFonts w:ascii="Times New Roman" w:hAnsi="Times New Roman" w:cs="Times New Roman"/>
          <w:sz w:val="28"/>
          <w:szCs w:val="28"/>
        </w:rPr>
        <w:t>. «а» п.2 ст. 10 Федеральн</w:t>
      </w:r>
      <w:r w:rsidR="00B84EC2" w:rsidRPr="00466A01">
        <w:rPr>
          <w:rFonts w:ascii="Times New Roman" w:hAnsi="Times New Roman" w:cs="Times New Roman"/>
          <w:sz w:val="28"/>
          <w:szCs w:val="28"/>
        </w:rPr>
        <w:t>ого</w:t>
      </w:r>
      <w:r w:rsidR="00EE219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E2195" w:rsidRPr="00EE2195">
          <w:rPr>
            <w:rFonts w:ascii="Times New Roman" w:hAnsi="Times New Roman" w:cs="Times New Roman"/>
            <w:sz w:val="28"/>
            <w:szCs w:val="28"/>
          </w:rPr>
          <w:t>закон</w:t>
        </w:r>
        <w:r w:rsidR="00B84EC2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EE2195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0964F5">
        <w:rPr>
          <w:rFonts w:ascii="Times New Roman" w:hAnsi="Times New Roman" w:cs="Times New Roman"/>
          <w:sz w:val="28"/>
          <w:szCs w:val="28"/>
        </w:rPr>
        <w:t>№</w:t>
      </w:r>
      <w:r w:rsidR="00EE2195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проведении государственного контроля (над</w:t>
      </w:r>
      <w:r w:rsidR="000964F5">
        <w:rPr>
          <w:rFonts w:ascii="Times New Roman" w:hAnsi="Times New Roman" w:cs="Times New Roman"/>
          <w:sz w:val="28"/>
          <w:szCs w:val="28"/>
        </w:rPr>
        <w:t>зора</w:t>
      </w:r>
      <w:proofErr w:type="gramEnd"/>
      <w:r w:rsidR="000964F5">
        <w:rPr>
          <w:rFonts w:ascii="Times New Roman" w:hAnsi="Times New Roman" w:cs="Times New Roman"/>
          <w:sz w:val="28"/>
          <w:szCs w:val="28"/>
        </w:rPr>
        <w:t>) и муниципального контроля»</w:t>
      </w:r>
      <w:r w:rsidR="00EE2195">
        <w:rPr>
          <w:rFonts w:ascii="Times New Roman" w:hAnsi="Times New Roman" w:cs="Times New Roman"/>
          <w:sz w:val="28"/>
          <w:szCs w:val="28"/>
        </w:rPr>
        <w:t xml:space="preserve"> с целью проверки доводов, изложенных в обращении гражданина, поступивших в комитет из прокуратуры Ленинградской области и Управления Федеральной службы по надзору в сфере защиты прав потребителей и благополучия  человека по Ленинградской области.</w:t>
      </w:r>
      <w:r w:rsidR="00216121" w:rsidRPr="00216121">
        <w:rPr>
          <w:rFonts w:ascii="Times New Roman" w:hAnsi="Times New Roman" w:cs="Times New Roman"/>
          <w:sz w:val="28"/>
          <w:szCs w:val="28"/>
        </w:rPr>
        <w:t xml:space="preserve"> </w:t>
      </w:r>
      <w:r w:rsidR="00216121">
        <w:rPr>
          <w:rFonts w:ascii="Times New Roman" w:hAnsi="Times New Roman" w:cs="Times New Roman"/>
          <w:sz w:val="28"/>
          <w:szCs w:val="28"/>
        </w:rPr>
        <w:t>Внеплановая выездная проверка проведена комитетом после согласования с прокуратурой Ленинградской области.</w:t>
      </w:r>
      <w:r w:rsidR="00B8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17A" w:rsidRDefault="00E2417A" w:rsidP="00EE21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121" w:rsidRDefault="00216121" w:rsidP="002161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издание </w:t>
      </w:r>
      <w:r w:rsidR="000964F5">
        <w:rPr>
          <w:rFonts w:ascii="Times New Roman" w:hAnsi="Times New Roman" w:cs="Times New Roman"/>
          <w:sz w:val="28"/>
          <w:szCs w:val="28"/>
        </w:rPr>
        <w:t>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 проверок, их содержание.</w:t>
      </w:r>
    </w:p>
    <w:p w:rsidR="000964F5" w:rsidRDefault="000964F5" w:rsidP="000964F5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16121" w:rsidRDefault="000964F5" w:rsidP="000964F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216121">
        <w:rPr>
          <w:rFonts w:ascii="Times New Roman" w:hAnsi="Times New Roman" w:cs="Times New Roman"/>
          <w:sz w:val="28"/>
          <w:szCs w:val="28"/>
        </w:rPr>
        <w:t xml:space="preserve"> о проведении проверок подготовлены </w:t>
      </w:r>
      <w:r>
        <w:rPr>
          <w:rFonts w:ascii="Times New Roman" w:hAnsi="Times New Roman" w:cs="Times New Roman"/>
          <w:sz w:val="28"/>
          <w:szCs w:val="28"/>
        </w:rPr>
        <w:t xml:space="preserve">по типовой форме </w:t>
      </w:r>
      <w:r w:rsidR="002161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16121" w:rsidRPr="00216121">
        <w:t xml:space="preserve"> </w:t>
      </w:r>
      <w:r w:rsidR="00216121">
        <w:rPr>
          <w:rFonts w:ascii="Times New Roman" w:hAnsi="Times New Roman" w:cs="Times New Roman"/>
          <w:sz w:val="28"/>
          <w:szCs w:val="28"/>
        </w:rPr>
        <w:t>п</w:t>
      </w:r>
      <w:r w:rsidR="00216121" w:rsidRPr="00216121">
        <w:rPr>
          <w:rFonts w:ascii="Times New Roman" w:hAnsi="Times New Roman" w:cs="Times New Roman"/>
          <w:sz w:val="28"/>
          <w:szCs w:val="28"/>
        </w:rPr>
        <w:t>рика</w:t>
      </w:r>
      <w:r w:rsidR="00216121">
        <w:rPr>
          <w:rFonts w:ascii="Times New Roman" w:hAnsi="Times New Roman" w:cs="Times New Roman"/>
          <w:sz w:val="28"/>
          <w:szCs w:val="28"/>
        </w:rPr>
        <w:t>зом</w:t>
      </w:r>
      <w:r w:rsidR="00216121" w:rsidRPr="00216121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30.04.2009 </w:t>
      </w:r>
      <w:r w:rsidR="00216121">
        <w:rPr>
          <w:rFonts w:ascii="Times New Roman" w:hAnsi="Times New Roman" w:cs="Times New Roman"/>
          <w:sz w:val="28"/>
          <w:szCs w:val="28"/>
        </w:rPr>
        <w:t>№</w:t>
      </w:r>
      <w:r w:rsidR="00216121" w:rsidRPr="00216121">
        <w:rPr>
          <w:rFonts w:ascii="Times New Roman" w:hAnsi="Times New Roman" w:cs="Times New Roman"/>
          <w:sz w:val="28"/>
          <w:szCs w:val="28"/>
        </w:rPr>
        <w:t xml:space="preserve"> 141 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контроля".</w:t>
      </w:r>
    </w:p>
    <w:p w:rsidR="000964F5" w:rsidRPr="0031485D" w:rsidRDefault="000964F5" w:rsidP="0031485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85D">
        <w:rPr>
          <w:rFonts w:ascii="Times New Roman" w:hAnsi="Times New Roman" w:cs="Times New Roman"/>
          <w:sz w:val="28"/>
          <w:szCs w:val="28"/>
        </w:rPr>
        <w:t>В распоряжениях указаны сведения</w:t>
      </w:r>
      <w:r w:rsidR="006C5F9A" w:rsidRPr="0031485D">
        <w:rPr>
          <w:rFonts w:ascii="Times New Roman" w:hAnsi="Times New Roman" w:cs="Times New Roman"/>
          <w:sz w:val="28"/>
          <w:szCs w:val="28"/>
        </w:rPr>
        <w:t>,</w:t>
      </w:r>
      <w:r w:rsidRPr="0031485D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законодательством, а также  перечень  документов,  представление  которых  необходимо  для  достижения целей и задач проведения проверки.</w:t>
      </w:r>
    </w:p>
    <w:p w:rsidR="000964F5" w:rsidRPr="000964F5" w:rsidRDefault="000964F5" w:rsidP="000964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Исчисление и соблюдение сроков проведения проверки. Соблюдение прав юридических лиц</w:t>
      </w:r>
      <w:r w:rsidR="006C5F9A" w:rsidRPr="006C5F9A">
        <w:rPr>
          <w:rFonts w:ascii="Times New Roman" w:hAnsi="Times New Roman" w:cs="Times New Roman"/>
          <w:sz w:val="28"/>
          <w:szCs w:val="28"/>
        </w:rPr>
        <w:t xml:space="preserve"> </w:t>
      </w:r>
      <w:r w:rsidR="006C5F9A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проверки.</w:t>
      </w:r>
    </w:p>
    <w:p w:rsidR="006E4B4D" w:rsidRPr="006E4B4D" w:rsidRDefault="006E4B4D" w:rsidP="006E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F9A" w:rsidRDefault="000964F5" w:rsidP="006C5F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в 2019 году проведены в сроки, установленные распоряжениями о проведении проверок. Срок проверок – 20 рабочих дней, что соответствует требованиям, установленным Федеральным </w:t>
      </w:r>
      <w:hyperlink r:id="rId13" w:history="1">
        <w:r w:rsidRPr="00EE21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года № 294-</w:t>
      </w:r>
      <w:r>
        <w:rPr>
          <w:rFonts w:ascii="Times New Roman" w:hAnsi="Times New Roman" w:cs="Times New Roman"/>
          <w:sz w:val="28"/>
          <w:szCs w:val="28"/>
        </w:rPr>
        <w:lastRenderedPageBreak/>
        <w:t>ФЗ «О защите прав юридических лиц и индивидуальных предпринимателей при проведении государственного контроля (надзора) и муниципального контроля</w:t>
      </w:r>
      <w:r w:rsidR="006C5F9A">
        <w:rPr>
          <w:rFonts w:ascii="Times New Roman" w:hAnsi="Times New Roman" w:cs="Times New Roman"/>
          <w:sz w:val="28"/>
          <w:szCs w:val="28"/>
        </w:rPr>
        <w:t>».</w:t>
      </w:r>
      <w:r w:rsidR="006C5F9A" w:rsidRPr="006C5F9A">
        <w:rPr>
          <w:rFonts w:ascii="Times New Roman" w:hAnsi="Times New Roman" w:cs="Times New Roman"/>
          <w:sz w:val="28"/>
          <w:szCs w:val="28"/>
        </w:rPr>
        <w:t xml:space="preserve"> </w:t>
      </w:r>
      <w:r w:rsidR="006C5F9A">
        <w:rPr>
          <w:rFonts w:ascii="Times New Roman" w:hAnsi="Times New Roman" w:cs="Times New Roman"/>
          <w:sz w:val="28"/>
          <w:szCs w:val="28"/>
        </w:rPr>
        <w:t>Поставщикам социальных услуг направлены копии распоряжений о проведении проверок.</w:t>
      </w:r>
    </w:p>
    <w:p w:rsidR="006C5F9A" w:rsidRDefault="006C5F9A" w:rsidP="006C5F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5F9A" w:rsidRDefault="006C5F9A" w:rsidP="006C5F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результатов проверок</w:t>
      </w:r>
    </w:p>
    <w:p w:rsidR="006C5F9A" w:rsidRDefault="006C5F9A" w:rsidP="006C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F9A" w:rsidRDefault="006C5F9A" w:rsidP="006C5F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в 2019 году должностными лицами комитета, проводившими проверки, составлены акты проверок в соответствии с типовой формой, утвержденной п</w:t>
      </w:r>
      <w:r w:rsidRPr="00216121">
        <w:rPr>
          <w:rFonts w:ascii="Times New Roman" w:hAnsi="Times New Roman" w:cs="Times New Roman"/>
          <w:sz w:val="28"/>
          <w:szCs w:val="28"/>
        </w:rPr>
        <w:t>рика</w:t>
      </w:r>
      <w:r>
        <w:rPr>
          <w:rFonts w:ascii="Times New Roman" w:hAnsi="Times New Roman" w:cs="Times New Roman"/>
          <w:sz w:val="28"/>
          <w:szCs w:val="28"/>
        </w:rPr>
        <w:t>зом</w:t>
      </w:r>
      <w:r w:rsidRPr="00216121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30.04.2009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6121">
        <w:rPr>
          <w:rFonts w:ascii="Times New Roman" w:hAnsi="Times New Roman" w:cs="Times New Roman"/>
          <w:sz w:val="28"/>
          <w:szCs w:val="28"/>
        </w:rPr>
        <w:t xml:space="preserve"> 141 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контроля".</w:t>
      </w:r>
    </w:p>
    <w:p w:rsidR="006C5F9A" w:rsidRDefault="006C5F9A" w:rsidP="006C5F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прове</w:t>
      </w:r>
      <w:r w:rsidRPr="00466A01">
        <w:rPr>
          <w:rFonts w:ascii="Times New Roman" w:hAnsi="Times New Roman" w:cs="Times New Roman"/>
          <w:sz w:val="28"/>
          <w:szCs w:val="28"/>
        </w:rPr>
        <w:t>р</w:t>
      </w:r>
      <w:r w:rsidR="00B84EC2" w:rsidRPr="00466A01">
        <w:rPr>
          <w:rFonts w:ascii="Times New Roman" w:hAnsi="Times New Roman" w:cs="Times New Roman"/>
          <w:sz w:val="28"/>
          <w:szCs w:val="28"/>
        </w:rPr>
        <w:t>ок</w:t>
      </w:r>
      <w:r w:rsidRPr="006C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составлялись  в 2 экземплярах и подписывались сторонами.</w:t>
      </w:r>
    </w:p>
    <w:p w:rsidR="006C5F9A" w:rsidRDefault="006C5F9A" w:rsidP="006C5F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актах проверки отражены</w:t>
      </w:r>
      <w:r w:rsidR="00AA1D5D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проверок, сведения об ознакомлении с актами проверки субъекта контроля (надзора), сведения о внесении записи в журнал проверок и другая, предусмотренная законодательством информация.</w:t>
      </w:r>
    </w:p>
    <w:p w:rsidR="00AA1D5D" w:rsidRDefault="00AA1D5D" w:rsidP="006C5F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1D5D" w:rsidRDefault="00AA1D5D" w:rsidP="00AA1D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результатам проведения проверок</w:t>
      </w:r>
    </w:p>
    <w:p w:rsidR="006933C9" w:rsidRDefault="006933C9" w:rsidP="0069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3C9" w:rsidRPr="001E408F" w:rsidRDefault="006933C9" w:rsidP="006933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08F">
        <w:rPr>
          <w:rFonts w:ascii="Times New Roman" w:hAnsi="Times New Roman" w:cs="Times New Roman"/>
          <w:sz w:val="28"/>
          <w:szCs w:val="28"/>
        </w:rPr>
        <w:t>По итогам регионального государственного контроля (надзора)</w:t>
      </w:r>
      <w:r w:rsidR="00B84EC2">
        <w:rPr>
          <w:rFonts w:ascii="Times New Roman" w:hAnsi="Times New Roman" w:cs="Times New Roman"/>
          <w:sz w:val="28"/>
          <w:szCs w:val="28"/>
        </w:rPr>
        <w:t xml:space="preserve"> </w:t>
      </w:r>
      <w:r w:rsidR="00B84EC2" w:rsidRPr="00466A01"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  <w:r w:rsidRPr="00466A01">
        <w:rPr>
          <w:rFonts w:ascii="Times New Roman" w:hAnsi="Times New Roman" w:cs="Times New Roman"/>
          <w:sz w:val="28"/>
          <w:szCs w:val="28"/>
        </w:rPr>
        <w:t xml:space="preserve"> в 2019 год</w:t>
      </w:r>
      <w:r w:rsidR="00B84EC2" w:rsidRPr="00466A01">
        <w:rPr>
          <w:rFonts w:ascii="Times New Roman" w:hAnsi="Times New Roman" w:cs="Times New Roman"/>
          <w:sz w:val="28"/>
          <w:szCs w:val="28"/>
        </w:rPr>
        <w:t>у</w:t>
      </w:r>
      <w:r w:rsidR="00466A01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466A01">
        <w:rPr>
          <w:rFonts w:ascii="Times New Roman" w:hAnsi="Times New Roman" w:cs="Times New Roman"/>
          <w:sz w:val="28"/>
          <w:szCs w:val="28"/>
        </w:rPr>
        <w:t>плановые и внеплановые проверки)</w:t>
      </w:r>
      <w:r w:rsidRPr="00466A01">
        <w:rPr>
          <w:rFonts w:ascii="Times New Roman" w:hAnsi="Times New Roman" w:cs="Times New Roman"/>
          <w:sz w:val="28"/>
          <w:szCs w:val="28"/>
        </w:rPr>
        <w:t xml:space="preserve"> нару</w:t>
      </w:r>
      <w:r>
        <w:rPr>
          <w:rFonts w:ascii="Times New Roman" w:hAnsi="Times New Roman" w:cs="Times New Roman"/>
          <w:sz w:val="28"/>
          <w:szCs w:val="28"/>
        </w:rPr>
        <w:t>шений</w:t>
      </w:r>
      <w:r w:rsidR="00466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выявлено,</w:t>
      </w:r>
      <w:r w:rsidRPr="000B18AA">
        <w:rPr>
          <w:rFonts w:ascii="Times New Roman" w:hAnsi="Times New Roman" w:cs="Times New Roman"/>
          <w:sz w:val="28"/>
          <w:szCs w:val="28"/>
        </w:rPr>
        <w:t xml:space="preserve"> </w:t>
      </w:r>
      <w:r w:rsidRPr="001E408F">
        <w:rPr>
          <w:rFonts w:ascii="Times New Roman" w:hAnsi="Times New Roman" w:cs="Times New Roman"/>
          <w:sz w:val="28"/>
          <w:szCs w:val="28"/>
        </w:rPr>
        <w:t>меры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дминистративной и иной </w:t>
      </w:r>
      <w:r w:rsidRPr="001E408F">
        <w:rPr>
          <w:rFonts w:ascii="Times New Roman" w:hAnsi="Times New Roman" w:cs="Times New Roman"/>
          <w:sz w:val="28"/>
          <w:szCs w:val="28"/>
        </w:rPr>
        <w:t>ответственности к поставщикам социальных услуг не применялись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18AA">
        <w:rPr>
          <w:rFonts w:ascii="Times New Roman" w:hAnsi="Times New Roman" w:cs="Times New Roman"/>
          <w:sz w:val="28"/>
          <w:szCs w:val="28"/>
        </w:rPr>
        <w:t xml:space="preserve"> </w:t>
      </w:r>
      <w:r w:rsidRPr="001E408F">
        <w:rPr>
          <w:rFonts w:ascii="Times New Roman" w:hAnsi="Times New Roman" w:cs="Times New Roman"/>
          <w:sz w:val="28"/>
          <w:szCs w:val="28"/>
        </w:rPr>
        <w:t xml:space="preserve">Административного или судебного оспаривания решений, </w:t>
      </w:r>
      <w:r>
        <w:rPr>
          <w:rFonts w:ascii="Times New Roman" w:hAnsi="Times New Roman" w:cs="Times New Roman"/>
          <w:sz w:val="28"/>
          <w:szCs w:val="28"/>
        </w:rPr>
        <w:t>действия или бездействия комитета</w:t>
      </w:r>
      <w:r w:rsidRPr="001E408F">
        <w:rPr>
          <w:rFonts w:ascii="Times New Roman" w:hAnsi="Times New Roman" w:cs="Times New Roman"/>
          <w:sz w:val="28"/>
          <w:szCs w:val="28"/>
        </w:rPr>
        <w:t xml:space="preserve"> и его должностных лиц не проводилось.</w:t>
      </w:r>
    </w:p>
    <w:p w:rsidR="006933C9" w:rsidRDefault="006933C9" w:rsidP="006933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33B">
        <w:rPr>
          <w:rFonts w:ascii="Times New Roman" w:eastAsia="Calibri" w:hAnsi="Times New Roman" w:cs="Times New Roman"/>
          <w:bCs/>
          <w:sz w:val="28"/>
          <w:szCs w:val="28"/>
        </w:rPr>
        <w:t>Предостережения о недопустимости нарушения обязательных требований в 2019 году не выдавались в связи с отсутствием сведений о готовящихся нарушениях или о признаках нарушений обязательных требований в случаях, предусмотренных законодательством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933C9" w:rsidRPr="006933C9" w:rsidRDefault="006933C9" w:rsidP="0069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21" w:rsidRPr="006E4B4D" w:rsidRDefault="006E4B4D" w:rsidP="006E4B4D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B4D">
        <w:rPr>
          <w:rFonts w:ascii="Times New Roman" w:eastAsia="Calibri" w:hAnsi="Times New Roman" w:cs="Times New Roman"/>
          <w:b/>
          <w:sz w:val="28"/>
          <w:szCs w:val="28"/>
        </w:rPr>
        <w:t>Правоприменительная практика соблюдения обязательных требований</w:t>
      </w:r>
    </w:p>
    <w:p w:rsidR="00681821" w:rsidRDefault="00681821" w:rsidP="006D14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E43" w:rsidRDefault="00F81D42" w:rsidP="004B1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B7387"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Федеральными законами от 28.12.2013 № 442-ФЗ «Об основах социального обслуживания граждан в Российской Федерации»</w:t>
      </w:r>
      <w:r w:rsidR="00D54915"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 26.12.2008 № 294-ФЗ «</w:t>
      </w:r>
      <w:r w:rsidR="00D54915" w:rsidRPr="00104E4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54915" w:rsidRPr="00104E43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4" w:history="1">
        <w:r w:rsidR="00104E43" w:rsidRPr="00104E43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104E43" w:rsidRPr="00104E43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 декабря 2014 года N 560 "Об утверждении порядка организации осуществления регионального государственного контроля (надзора) в сфере социального обслуживания"</w:t>
      </w:r>
      <w:r w:rsidR="00484203"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</w:t>
      </w:r>
      <w:proofErr w:type="gramEnd"/>
      <w:r w:rsidR="00484203"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на проведение </w:t>
      </w:r>
      <w:r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государственного </w:t>
      </w:r>
      <w:r w:rsidR="00484203"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в сфере социального обслуж</w:t>
      </w:r>
      <w:r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ивания является</w:t>
      </w:r>
      <w:r w:rsidR="00484203"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43" w:rsidRPr="00104E43">
        <w:rPr>
          <w:rFonts w:ascii="Times New Roman" w:hAnsi="Times New Roman" w:cs="Times New Roman"/>
          <w:sz w:val="28"/>
          <w:szCs w:val="28"/>
        </w:rPr>
        <w:t>комитет по социальной защите населения Ленинградской области</w:t>
      </w:r>
      <w:r w:rsidR="00104E43">
        <w:rPr>
          <w:rFonts w:ascii="Times New Roman" w:hAnsi="Times New Roman" w:cs="Times New Roman"/>
          <w:sz w:val="28"/>
          <w:szCs w:val="28"/>
        </w:rPr>
        <w:t>.</w:t>
      </w:r>
    </w:p>
    <w:p w:rsidR="00484203" w:rsidRPr="00484203" w:rsidRDefault="00484203" w:rsidP="004B1E0D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4842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Основные нормативные правовые документы</w:t>
      </w:r>
      <w:r w:rsidR="000B1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842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регламентирующие порядок проведения регионального контроля:</w:t>
      </w:r>
    </w:p>
    <w:p w:rsidR="00484203" w:rsidRPr="00484203" w:rsidRDefault="00484203" w:rsidP="004B1E0D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42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Федеральный закон от  28 декабря 2013 года № 442-ФЗ «Об основах социального обслуживания граждан в Российской Федерации»;</w:t>
      </w:r>
    </w:p>
    <w:p w:rsidR="00484203" w:rsidRDefault="00484203" w:rsidP="004B1E0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42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Федеральный </w:t>
      </w:r>
      <w:hyperlink r:id="rId15" w:history="1">
        <w:r w:rsidRPr="0048420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</w:t>
        </w:r>
      </w:hyperlink>
      <w:r w:rsidRPr="004842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</w:t>
      </w:r>
      <w:r w:rsidR="00F81D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26 декабря 2008 года № 294-ФЗ «</w:t>
      </w:r>
      <w:r w:rsidRPr="004842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81D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зора) и муниципального контроля»</w:t>
      </w:r>
      <w:r w:rsidR="00D549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54915" w:rsidRPr="00484203" w:rsidRDefault="00D54915" w:rsidP="004B1E0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</w:t>
      </w:r>
      <w:r w:rsidRPr="009D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24.11.1995 № 181-ФЗ 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203" w:rsidRPr="00484203" w:rsidRDefault="00484203" w:rsidP="004B1E0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94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D9C" w:rsidRPr="0094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от 02.12.2014 </w:t>
      </w:r>
      <w:r w:rsidR="004B1E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44D9C" w:rsidRPr="0094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560 </w:t>
      </w:r>
      <w:r w:rsidR="004B1E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D9C" w:rsidRPr="00944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осуществления регионального государственного контроля (надзора) в сфере социального обслуживания</w:t>
      </w:r>
      <w:r w:rsidR="004B1E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D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E0D" w:rsidRPr="004B1E0D" w:rsidRDefault="00944D9C" w:rsidP="004B1E0D">
      <w:pPr>
        <w:tabs>
          <w:tab w:val="left" w:pos="1904"/>
        </w:tabs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п</w:t>
      </w:r>
      <w:r w:rsidRPr="00944D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риказ комитета от 07.09.2016 </w:t>
      </w:r>
      <w:r w:rsidR="004B1E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944D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32 </w:t>
      </w:r>
      <w:r w:rsidR="004B1E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944D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административного регламента исполнения комитетом по социальной защите населения Ленинградской области государственной функции по осуществлению на территории Ленинградской области регионального государственного контроля (надзора) в сфере социального обслуживания</w:t>
      </w:r>
      <w:r w:rsidR="004B1E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484203" w:rsidRPr="004842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1E0D" w:rsidRPr="004B1E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B1E0D" w:rsidRPr="004B1E0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"https://social.lenobl.ru/media/content/docs/2750/15.pdf" </w:instrText>
      </w:r>
      <w:r w:rsidR="004B1E0D" w:rsidRPr="004B1E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4B1E0D" w:rsidRPr="004B1E0D" w:rsidRDefault="004B1E0D" w:rsidP="004B1E0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4686" w:rsidRPr="00E3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комитета от 17.01.2019 </w:t>
      </w:r>
      <w:r w:rsidR="00E346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4686" w:rsidRPr="00E3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"О внесении изменений в приказ комитета по социальной защите населения Ленинградской области от 16.03.2018 </w:t>
      </w:r>
      <w:r w:rsidR="00E346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4686" w:rsidRPr="00E3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"Об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обслуживания комитетом по социальной защите населения Ленинградской области, и Порядка ведения Перечня нормативных правовых</w:t>
      </w:r>
      <w:proofErr w:type="gramEnd"/>
      <w:r w:rsidR="00E34686" w:rsidRPr="00E3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комитетом по социальной защите населения Ленинградской области регионального государственного контроля (надзора) в сфере социального обслуживания"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E0D" w:rsidRDefault="004B1E0D" w:rsidP="004B1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1E0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в сфере социального обслуживания осуществляется посредством организации и проведения проверок </w:t>
      </w:r>
      <w:r w:rsidR="0031485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поставщиками социальных услуг, принятия предусмотренных федеральным законодательством мер по пресечению и/или устранению последствий выявленных нарушений, а также систематического наблюдения за исполнением обязательных требований, анализа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прогнозирования состояния исполнения обязательных требований при осуществлении поставщиками социальных услуг своей деятельности.</w:t>
      </w:r>
    </w:p>
    <w:p w:rsidR="0008533B" w:rsidRPr="0008533B" w:rsidRDefault="0008533B" w:rsidP="000853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октября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</w:t>
      </w:r>
      <w:r w:rsidRPr="00085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круглый стол на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«Участие негосударственного сектора в предоставлении социальных услуг жителям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08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ероприятие проходило по адресу: Санкт-Петербург, </w:t>
      </w:r>
      <w:proofErr w:type="spellStart"/>
      <w:r w:rsidRPr="000853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Лафонская</w:t>
      </w:r>
      <w:proofErr w:type="spellEnd"/>
      <w:r w:rsidRPr="0008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 6. </w:t>
      </w:r>
    </w:p>
    <w:p w:rsidR="0008533B" w:rsidRPr="0008533B" w:rsidRDefault="0008533B" w:rsidP="0008533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круглом столе приняли участие более 40 представителей юридических лиц и индивидуальных предпринимателей, осуществляющих деятельность по оказанию социальных услуг в Ленинградской области.</w:t>
      </w:r>
    </w:p>
    <w:p w:rsidR="007D4AEE" w:rsidRPr="007D4AEE" w:rsidRDefault="007D4AEE" w:rsidP="007D4AE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AEE">
        <w:rPr>
          <w:rFonts w:ascii="Times New Roman" w:hAnsi="Times New Roman" w:cs="Times New Roman"/>
          <w:sz w:val="28"/>
          <w:szCs w:val="28"/>
        </w:rPr>
        <w:t>На круглом столе рассмотрены следующие вопросы:</w:t>
      </w:r>
    </w:p>
    <w:p w:rsidR="007D4AEE" w:rsidRPr="007D4AEE" w:rsidRDefault="007D4AEE" w:rsidP="007D4AE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A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осуществления регионального государственного контроля (надзора) в сфере социального обслуживания. </w:t>
      </w:r>
    </w:p>
    <w:p w:rsidR="007D4AEE" w:rsidRPr="007D4AEE" w:rsidRDefault="007D4AEE" w:rsidP="007D4AE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противопожарной безопасности в негосударственных организациях социального обслуживания населения.</w:t>
      </w:r>
    </w:p>
    <w:p w:rsidR="007D4AEE" w:rsidRPr="007D4AEE" w:rsidRDefault="007D4AEE" w:rsidP="007D4AE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работы с автоматизированной информационной системой «Социальная защита Ленинградской области».</w:t>
      </w:r>
    </w:p>
    <w:p w:rsidR="0008533B" w:rsidRPr="0008533B" w:rsidRDefault="0008533B" w:rsidP="0008533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круглом столе до представителей </w:t>
      </w:r>
      <w:proofErr w:type="gramStart"/>
      <w:r w:rsidRPr="0008533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 w:rsidR="00D24F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5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</w:t>
      </w:r>
      <w:proofErr w:type="gramEnd"/>
      <w:r w:rsidRPr="0008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доведена информация о порядке проведения плановых и внеплановых проверок юридических лиц и индивидуальных предпринимателей, о результатах контрольных мероприятий, проведенных </w:t>
      </w:r>
      <w:r w:rsidR="001352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омитетом, а также об изменениях в действующем административном законодательстве применительно к осуществляемому </w:t>
      </w:r>
      <w:r w:rsidR="001352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5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омитетом региональному государственному контролю (надзору) в сфере социального обслуживания. </w:t>
      </w:r>
    </w:p>
    <w:p w:rsidR="00DA6627" w:rsidRPr="00DA6627" w:rsidRDefault="00DA6627" w:rsidP="00DA662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A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 комитетом проведена актуализация Перечня нормативных правовых актов, содержащих обязательные требования, а также текстов соответствующих нормативных правовых актов или их отдельных частей, </w:t>
      </w:r>
      <w:r w:rsidRPr="00DA6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оценка соблюдения которых является предметом регионального государственного контроля (надзора) в сфере социального обслуживания.</w:t>
      </w:r>
    </w:p>
    <w:p w:rsidR="00EA671E" w:rsidRDefault="00DA6627" w:rsidP="00EA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27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проведенных комитетом в  2019 году плановых и внеплановых  проверок юридических лиц и индивидуальных предпринимателей в рамках осуществления регионального государственного контроля (надзора) в сфере социального обслуживания размещена </w:t>
      </w:r>
      <w:r w:rsidRPr="00DA6627">
        <w:rPr>
          <w:rFonts w:ascii="Times New Roman" w:hAnsi="Times New Roman" w:cs="Times New Roman"/>
          <w:sz w:val="28"/>
          <w:szCs w:val="28"/>
        </w:rPr>
        <w:t>на официальном сайте комитета в сети Интернет в разделе «Контрольно-надзорная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627" w:rsidRPr="00DA6627" w:rsidRDefault="00DA6627" w:rsidP="00EA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6627" w:rsidRPr="00DA6627" w:rsidSect="006933C9">
      <w:headerReference w:type="defaul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AC" w:rsidRDefault="008626AC" w:rsidP="00602D54">
      <w:pPr>
        <w:spacing w:after="0" w:line="240" w:lineRule="auto"/>
      </w:pPr>
      <w:r>
        <w:separator/>
      </w:r>
    </w:p>
  </w:endnote>
  <w:endnote w:type="continuationSeparator" w:id="0">
    <w:p w:rsidR="008626AC" w:rsidRDefault="008626AC" w:rsidP="0060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AC" w:rsidRDefault="008626AC" w:rsidP="00602D54">
      <w:pPr>
        <w:spacing w:after="0" w:line="240" w:lineRule="auto"/>
      </w:pPr>
      <w:r>
        <w:separator/>
      </w:r>
    </w:p>
  </w:footnote>
  <w:footnote w:type="continuationSeparator" w:id="0">
    <w:p w:rsidR="008626AC" w:rsidRDefault="008626AC" w:rsidP="0060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25708902"/>
      <w:docPartObj>
        <w:docPartGallery w:val="Page Numbers (Top of Page)"/>
        <w:docPartUnique/>
      </w:docPartObj>
    </w:sdtPr>
    <w:sdtEndPr/>
    <w:sdtContent>
      <w:p w:rsidR="00602D54" w:rsidRPr="00602D54" w:rsidRDefault="00602D5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2D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2D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2D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6A0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02D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2D54" w:rsidRDefault="00602D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D81"/>
    <w:multiLevelType w:val="hybridMultilevel"/>
    <w:tmpl w:val="CF906560"/>
    <w:lvl w:ilvl="0" w:tplc="48846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BE3A66"/>
    <w:multiLevelType w:val="hybridMultilevel"/>
    <w:tmpl w:val="4228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902BA"/>
    <w:multiLevelType w:val="hybridMultilevel"/>
    <w:tmpl w:val="8958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60F4E"/>
    <w:multiLevelType w:val="multilevel"/>
    <w:tmpl w:val="B13E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BA"/>
    <w:rsid w:val="00025F6E"/>
    <w:rsid w:val="0008533B"/>
    <w:rsid w:val="000964F5"/>
    <w:rsid w:val="000B18AA"/>
    <w:rsid w:val="000C5916"/>
    <w:rsid w:val="00104E43"/>
    <w:rsid w:val="0013526C"/>
    <w:rsid w:val="00144E72"/>
    <w:rsid w:val="001E408F"/>
    <w:rsid w:val="00216121"/>
    <w:rsid w:val="003066DE"/>
    <w:rsid w:val="0031485D"/>
    <w:rsid w:val="003241E6"/>
    <w:rsid w:val="003315D9"/>
    <w:rsid w:val="003502B2"/>
    <w:rsid w:val="00362EB1"/>
    <w:rsid w:val="00466A01"/>
    <w:rsid w:val="00484203"/>
    <w:rsid w:val="004B1E0D"/>
    <w:rsid w:val="004D1814"/>
    <w:rsid w:val="004E1879"/>
    <w:rsid w:val="004E54E3"/>
    <w:rsid w:val="00576C39"/>
    <w:rsid w:val="005F59BA"/>
    <w:rsid w:val="00602D54"/>
    <w:rsid w:val="00681821"/>
    <w:rsid w:val="006933C9"/>
    <w:rsid w:val="006A2B39"/>
    <w:rsid w:val="006C5F9A"/>
    <w:rsid w:val="006D0B79"/>
    <w:rsid w:val="006D14D9"/>
    <w:rsid w:val="006E4B4D"/>
    <w:rsid w:val="007036FB"/>
    <w:rsid w:val="00705206"/>
    <w:rsid w:val="007D4AEE"/>
    <w:rsid w:val="008626AC"/>
    <w:rsid w:val="00870398"/>
    <w:rsid w:val="00944D9C"/>
    <w:rsid w:val="00945617"/>
    <w:rsid w:val="00954A8A"/>
    <w:rsid w:val="00960D77"/>
    <w:rsid w:val="009D7D2F"/>
    <w:rsid w:val="00A24FED"/>
    <w:rsid w:val="00A44632"/>
    <w:rsid w:val="00AA1D5D"/>
    <w:rsid w:val="00B44AE7"/>
    <w:rsid w:val="00B4604F"/>
    <w:rsid w:val="00B84EC2"/>
    <w:rsid w:val="00BA1B56"/>
    <w:rsid w:val="00CB6711"/>
    <w:rsid w:val="00CC52A8"/>
    <w:rsid w:val="00D078CE"/>
    <w:rsid w:val="00D24F6D"/>
    <w:rsid w:val="00D54915"/>
    <w:rsid w:val="00DA4FF6"/>
    <w:rsid w:val="00DA6627"/>
    <w:rsid w:val="00E2417A"/>
    <w:rsid w:val="00E3169A"/>
    <w:rsid w:val="00E34686"/>
    <w:rsid w:val="00EA671E"/>
    <w:rsid w:val="00EE2195"/>
    <w:rsid w:val="00F53C74"/>
    <w:rsid w:val="00F81D42"/>
    <w:rsid w:val="00FB7387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D54"/>
  </w:style>
  <w:style w:type="paragraph" w:styleId="a6">
    <w:name w:val="footer"/>
    <w:basedOn w:val="a"/>
    <w:link w:val="a7"/>
    <w:uiPriority w:val="99"/>
    <w:unhideWhenUsed/>
    <w:rsid w:val="0060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D54"/>
  </w:style>
  <w:style w:type="paragraph" w:styleId="a8">
    <w:name w:val="Balloon Text"/>
    <w:basedOn w:val="a"/>
    <w:link w:val="a9"/>
    <w:uiPriority w:val="99"/>
    <w:semiHidden/>
    <w:unhideWhenUsed/>
    <w:rsid w:val="006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D54"/>
  </w:style>
  <w:style w:type="paragraph" w:styleId="a6">
    <w:name w:val="footer"/>
    <w:basedOn w:val="a"/>
    <w:link w:val="a7"/>
    <w:uiPriority w:val="99"/>
    <w:unhideWhenUsed/>
    <w:rsid w:val="0060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D54"/>
  </w:style>
  <w:style w:type="paragraph" w:styleId="a8">
    <w:name w:val="Balloon Text"/>
    <w:basedOn w:val="a"/>
    <w:link w:val="a9"/>
    <w:uiPriority w:val="99"/>
    <w:semiHidden/>
    <w:unhideWhenUsed/>
    <w:rsid w:val="006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C173C63DB08013660E2DA51DD91CB299A2D27FEBB2393F88A966DF92DE8DBFC232B77A4F37EFFCE084635ECKFR9L" TargetMode="External"/><Relationship Id="rId13" Type="http://schemas.openxmlformats.org/officeDocument/2006/relationships/hyperlink" Target="consultantplus://offline/ref=FE6A600E995EAF74C441780B00CE3464DEB6721F4AAC6DB7361A5CA14CA59CD50D4F0CB470779423519BC5A5F7E96F506DEC75E547y0gE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6A600E995EAF74C441780B00CE3464DEB6721F4AAC6DB7361A5CA14CA59CD50D4F0CB470779423519BC5A5F7E96F506DEC75E547y0gE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764B435D0B2838FACB4C1E832D4AC2EDF430BD750D0C6770AE3E5C6392A3687B354397770000F37D640DED56EC0A3C2CD488E22F69AEA7g6x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5D2F466DC0104B3FB107D3DC9184BEF2F5FBECDDB596B0EB7EFB7453357BI" TargetMode="External"/><Relationship Id="rId10" Type="http://schemas.openxmlformats.org/officeDocument/2006/relationships/hyperlink" Target="consultantplus://offline/ref=45113C65936AE54281E8371F712968685B143F7D0A6E0844DA2836339A708BC3B611249C3FE08A01CC487DECAA08AB100366A86287J2h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7C173C63DB08013660E2DA51DD91CB299C2B22FABC2393F88A966DF92DE8DBFC232B77A4F37EFFCE084635ECKFR9L" TargetMode="External"/><Relationship Id="rId14" Type="http://schemas.openxmlformats.org/officeDocument/2006/relationships/hyperlink" Target="consultantplus://offline/ref=DEDEE9A0DB65A5CCAE2F57EF1315DBA9F4653BC6D957D32E56583C74093178133A31505A7ABBA10A202FE9306454867FF50033C6663CF148dF5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 Анна Николаевна</dc:creator>
  <cp:lastModifiedBy>Киселёва Елена Александровна</cp:lastModifiedBy>
  <cp:revision>2</cp:revision>
  <cp:lastPrinted>2019-12-16T05:27:00Z</cp:lastPrinted>
  <dcterms:created xsi:type="dcterms:W3CDTF">2020-07-30T13:16:00Z</dcterms:created>
  <dcterms:modified xsi:type="dcterms:W3CDTF">2020-07-30T13:16:00Z</dcterms:modified>
</cp:coreProperties>
</file>