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6" w:rsidRPr="00D210AE" w:rsidRDefault="00B82116" w:rsidP="00B82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A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82116" w:rsidRPr="00D210AE" w:rsidRDefault="00B82116" w:rsidP="00B82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AE">
        <w:rPr>
          <w:rFonts w:ascii="Times New Roman" w:hAnsi="Times New Roman" w:cs="Times New Roman"/>
          <w:sz w:val="28"/>
          <w:szCs w:val="28"/>
        </w:rPr>
        <w:t xml:space="preserve">к информации о ходе реализации государственной программы «Социальная поддержка отдельных категорий граждан в Ленинградской области» </w:t>
      </w:r>
      <w:r w:rsidR="00990A5C" w:rsidRPr="00D210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10AE">
        <w:rPr>
          <w:rFonts w:ascii="Times New Roman" w:hAnsi="Times New Roman" w:cs="Times New Roman"/>
          <w:sz w:val="28"/>
          <w:szCs w:val="28"/>
        </w:rPr>
        <w:t>за 2019 год</w:t>
      </w:r>
    </w:p>
    <w:p w:rsidR="00B82116" w:rsidRPr="00D210AE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AE">
        <w:rPr>
          <w:rFonts w:ascii="Times New Roman" w:hAnsi="Times New Roman" w:cs="Times New Roman"/>
          <w:sz w:val="28"/>
          <w:szCs w:val="28"/>
        </w:rPr>
        <w:t>Комитетом по социальной защите населения Ленинградской области реализуется  Государственная программа Ленинградской области «Социальная поддержка отдельных категорий граждан в Ленинградской области», утвержденная постановлением Правительства Ленинградской области от 14 ноября 2013 года № 406 (далее – Государственная программа).</w:t>
      </w:r>
    </w:p>
    <w:p w:rsidR="00B82116" w:rsidRPr="00D210AE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AE"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повышение уровня и качества жизни отдельных категорий граждан, улучшение демографической ситуации в Ленинградской области.</w:t>
      </w:r>
    </w:p>
    <w:p w:rsidR="00B82116" w:rsidRPr="00D210AE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AE">
        <w:rPr>
          <w:rFonts w:ascii="Times New Roman" w:hAnsi="Times New Roman" w:cs="Times New Roman"/>
          <w:sz w:val="28"/>
          <w:szCs w:val="28"/>
        </w:rPr>
        <w:t>В рамках Государственной программы реализуются Федеральный проект «Финансовая поддержка семей при рождении детей» и Федеральный проект «Старшее поколение».</w:t>
      </w:r>
    </w:p>
    <w:p w:rsidR="00B82116" w:rsidRPr="000D58C9" w:rsidRDefault="00B82116" w:rsidP="0052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0AE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определены исходя из </w:t>
      </w:r>
      <w:hyperlink r:id="rId5" w:history="1">
        <w:r w:rsidRPr="00D210A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210AE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года», указов Президента Российской Федерации от 7 мая 2012 года </w:t>
      </w:r>
      <w:hyperlink r:id="rId6" w:history="1">
        <w:r w:rsidRPr="00D210AE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D210AE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</w:t>
      </w:r>
      <w:proofErr w:type="gramEnd"/>
      <w:r w:rsidRPr="00D21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0AE">
        <w:rPr>
          <w:rFonts w:ascii="Times New Roman" w:hAnsi="Times New Roman" w:cs="Times New Roman"/>
          <w:sz w:val="28"/>
          <w:szCs w:val="28"/>
        </w:rPr>
        <w:t xml:space="preserve">политики», от 7 мая 2012 года </w:t>
      </w:r>
      <w:hyperlink r:id="rId7" w:history="1">
        <w:r w:rsidRPr="00D210AE">
          <w:rPr>
            <w:rFonts w:ascii="Times New Roman" w:hAnsi="Times New Roman" w:cs="Times New Roman"/>
            <w:sz w:val="28"/>
            <w:szCs w:val="28"/>
          </w:rPr>
          <w:t>№ 606</w:t>
        </w:r>
      </w:hyperlink>
      <w:r w:rsidRPr="00D210AE">
        <w:rPr>
          <w:rFonts w:ascii="Times New Roman" w:hAnsi="Times New Roman" w:cs="Times New Roman"/>
          <w:sz w:val="28"/>
          <w:szCs w:val="28"/>
        </w:rPr>
        <w:t xml:space="preserve"> «О мерах по реализации демографической политики Российской Федерации», от 7 мая 2018 года </w:t>
      </w:r>
      <w:hyperlink r:id="rId8" w:history="1">
        <w:r w:rsidRPr="00D210AE">
          <w:rPr>
            <w:rFonts w:ascii="Times New Roman" w:hAnsi="Times New Roman" w:cs="Times New Roman"/>
            <w:sz w:val="28"/>
            <w:szCs w:val="28"/>
          </w:rPr>
          <w:t>№ 204</w:t>
        </w:r>
      </w:hyperlink>
      <w:r w:rsidRPr="00D210AE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 областного </w:t>
      </w:r>
      <w:hyperlink r:id="rId9" w:history="1">
        <w:r w:rsidRPr="00D210A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10AE">
        <w:rPr>
          <w:rFonts w:ascii="Times New Roman" w:hAnsi="Times New Roman" w:cs="Times New Roman"/>
          <w:sz w:val="28"/>
          <w:szCs w:val="28"/>
        </w:rPr>
        <w:t xml:space="preserve"> от 8 августа 2016 года № 76-оз «О Стратегии социально-экономического развития Ленинградской области до 2030 года и признании утратившим силу областного закона «О Концепции</w:t>
      </w:r>
      <w:proofErr w:type="gramEnd"/>
      <w:r w:rsidRPr="00D210A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на период до 2025 года».</w:t>
      </w:r>
    </w:p>
    <w:p w:rsidR="00B82116" w:rsidRPr="00DD0352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352">
        <w:rPr>
          <w:rFonts w:ascii="Times New Roman" w:hAnsi="Times New Roman" w:cs="Times New Roman"/>
          <w:sz w:val="28"/>
          <w:szCs w:val="28"/>
        </w:rPr>
        <w:t xml:space="preserve">Финансирование программы за 2019 год составило всего  </w:t>
      </w:r>
      <w:r w:rsidR="00DD0352" w:rsidRPr="00DD0352">
        <w:rPr>
          <w:rFonts w:ascii="Times New Roman" w:hAnsi="Times New Roman" w:cs="Times New Roman"/>
          <w:sz w:val="28"/>
          <w:szCs w:val="28"/>
        </w:rPr>
        <w:t>18 124 885,8</w:t>
      </w:r>
      <w:r w:rsidRPr="00DD0352">
        <w:rPr>
          <w:rFonts w:ascii="Times New Roman" w:hAnsi="Times New Roman" w:cs="Times New Roman"/>
          <w:sz w:val="28"/>
          <w:szCs w:val="28"/>
        </w:rPr>
        <w:t xml:space="preserve">  тыс. руб., в том числе: федеральный бюджет – </w:t>
      </w:r>
      <w:r w:rsidR="00DD0352" w:rsidRPr="00DD0352">
        <w:rPr>
          <w:rFonts w:ascii="Times New Roman" w:hAnsi="Times New Roman" w:cs="Times New Roman"/>
          <w:sz w:val="28"/>
          <w:szCs w:val="28"/>
        </w:rPr>
        <w:t>2 934 080,9</w:t>
      </w:r>
      <w:r w:rsidRPr="00DD0352">
        <w:rPr>
          <w:rFonts w:ascii="Times New Roman" w:hAnsi="Times New Roman" w:cs="Times New Roman"/>
          <w:sz w:val="28"/>
          <w:szCs w:val="28"/>
        </w:rPr>
        <w:t xml:space="preserve"> тыс. рублей, областной бюджет – </w:t>
      </w:r>
      <w:r w:rsidR="00DD0352" w:rsidRPr="00DD0352">
        <w:rPr>
          <w:rFonts w:ascii="Times New Roman" w:hAnsi="Times New Roman" w:cs="Times New Roman"/>
          <w:sz w:val="28"/>
          <w:szCs w:val="28"/>
        </w:rPr>
        <w:t>15 174 997,3</w:t>
      </w:r>
      <w:r w:rsidRPr="00DD03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0352" w:rsidRPr="00DD0352">
        <w:rPr>
          <w:rFonts w:ascii="Times New Roman" w:hAnsi="Times New Roman" w:cs="Times New Roman"/>
          <w:sz w:val="28"/>
          <w:szCs w:val="28"/>
        </w:rPr>
        <w:t>, местный бюджет – 12 829,7 тыс. рублей, прочие источники – 2 978,5 тыс. руб.</w:t>
      </w:r>
      <w:proofErr w:type="gramEnd"/>
    </w:p>
    <w:p w:rsidR="00B82116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58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0AE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1 «Повышение социальной защищенности населения Ленинградской области»</w:t>
      </w:r>
    </w:p>
    <w:p w:rsidR="00DD0352" w:rsidRPr="00CA022F" w:rsidRDefault="00DD0352" w:rsidP="00DD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2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CA022F">
        <w:rPr>
          <w:rFonts w:ascii="Times New Roman" w:hAnsi="Times New Roman" w:cs="Times New Roman"/>
          <w:sz w:val="28"/>
          <w:szCs w:val="28"/>
        </w:rPr>
        <w:t>подпрограммы</w:t>
      </w:r>
      <w:r w:rsidRPr="00CA022F">
        <w:rPr>
          <w:rFonts w:ascii="Times New Roman" w:hAnsi="Times New Roman" w:cs="Times New Roman"/>
          <w:sz w:val="28"/>
          <w:szCs w:val="28"/>
        </w:rPr>
        <w:t xml:space="preserve"> за 2019 год составило всего  </w:t>
      </w:r>
      <w:r w:rsidR="00CA022F" w:rsidRPr="00CA022F">
        <w:rPr>
          <w:rFonts w:ascii="Times New Roman" w:hAnsi="Times New Roman" w:cs="Times New Roman"/>
          <w:sz w:val="28"/>
          <w:szCs w:val="28"/>
        </w:rPr>
        <w:t>12 805 930,6</w:t>
      </w:r>
      <w:r w:rsidRPr="00CA022F">
        <w:rPr>
          <w:rFonts w:ascii="Times New Roman" w:hAnsi="Times New Roman" w:cs="Times New Roman"/>
          <w:sz w:val="28"/>
          <w:szCs w:val="28"/>
        </w:rPr>
        <w:t xml:space="preserve">  тыс. руб., в том числе: федеральный бюджет – </w:t>
      </w:r>
      <w:r w:rsidR="00CA022F" w:rsidRPr="00CA022F">
        <w:rPr>
          <w:rFonts w:ascii="Times New Roman" w:hAnsi="Times New Roman" w:cs="Times New Roman"/>
          <w:sz w:val="28"/>
          <w:szCs w:val="28"/>
        </w:rPr>
        <w:t>2 889 606,6</w:t>
      </w:r>
      <w:r w:rsidRPr="00CA022F">
        <w:rPr>
          <w:rFonts w:ascii="Times New Roman" w:hAnsi="Times New Roman" w:cs="Times New Roman"/>
          <w:sz w:val="28"/>
          <w:szCs w:val="28"/>
        </w:rPr>
        <w:t xml:space="preserve"> тыс. рублей, областной бюджет – </w:t>
      </w:r>
      <w:r w:rsidR="00CA022F" w:rsidRPr="00CA022F">
        <w:rPr>
          <w:rFonts w:ascii="Times New Roman" w:hAnsi="Times New Roman" w:cs="Times New Roman"/>
          <w:sz w:val="28"/>
          <w:szCs w:val="28"/>
        </w:rPr>
        <w:t>9 916 324,0</w:t>
      </w:r>
      <w:r w:rsidRPr="00CA02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022F" w:rsidRPr="00CA022F">
        <w:rPr>
          <w:rFonts w:ascii="Times New Roman" w:hAnsi="Times New Roman" w:cs="Times New Roman"/>
          <w:sz w:val="28"/>
          <w:szCs w:val="28"/>
        </w:rPr>
        <w:t>.</w:t>
      </w:r>
    </w:p>
    <w:p w:rsidR="00B82116" w:rsidRPr="00D210AE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22F">
        <w:rPr>
          <w:rFonts w:ascii="Times New Roman" w:hAnsi="Times New Roman" w:cs="Times New Roman"/>
          <w:sz w:val="28"/>
          <w:szCs w:val="28"/>
        </w:rPr>
        <w:t xml:space="preserve">В рамках основных </w:t>
      </w:r>
      <w:r w:rsidRPr="00CA022F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D210AE">
        <w:rPr>
          <w:rFonts w:ascii="Times New Roman" w:hAnsi="Times New Roman" w:cs="Times New Roman"/>
          <w:bCs/>
          <w:sz w:val="28"/>
          <w:szCs w:val="28"/>
        </w:rPr>
        <w:t xml:space="preserve"> подпрограммы  «Федеральный проект "Финансовая поддержка семей при рождении детей" и "Реализация мероприятий, направленных на улучшение демографической ситуации» </w:t>
      </w:r>
      <w:r w:rsidR="00990A5C" w:rsidRPr="00D210A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D210AE">
        <w:rPr>
          <w:rFonts w:ascii="Times New Roman" w:hAnsi="Times New Roman" w:cs="Times New Roman"/>
          <w:bCs/>
          <w:sz w:val="28"/>
          <w:szCs w:val="28"/>
        </w:rPr>
        <w:t>2019 год  предоставлены: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в </w:t>
      </w:r>
      <w:r w:rsidRPr="00132579">
        <w:rPr>
          <w:rFonts w:ascii="Times New Roman" w:eastAsia="Calibri" w:hAnsi="Times New Roman" w:cs="Times New Roman"/>
          <w:sz w:val="28"/>
          <w:szCs w:val="28"/>
        </w:rPr>
        <w:lastRenderedPageBreak/>
        <w:t>размере 10 027 рублей 9620 семьям, имеющим среднедушевой доход ниже среднего дохода, сложившегося в Ленинградской области  31 790 руб. (далее - СД),  на 10272  ребенка (финансирование 943 327, 4</w:t>
      </w:r>
      <w:r w:rsidRPr="001325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32579">
        <w:rPr>
          <w:rFonts w:ascii="Times New Roman" w:eastAsia="Calibri" w:hAnsi="Times New Roman" w:cs="Times New Roman"/>
          <w:sz w:val="28"/>
          <w:szCs w:val="28"/>
        </w:rPr>
        <w:t>тыс. руб., в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 462 230,4  тыс. руб.  из средств федерального бюджета, 481 097,0  тыс. руб. из средств областного бюджета);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единовременное пособие при рождении ребенка на приобретение товаров детского ассортимента и продуктов детского за счет средств областного бюджета Ленинградской области в размере 30 000 рублей 12207 семьям на 12518 детей (финансирование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>351 266,0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 тыс. руб.);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материнский капитал в связи с рождением третьего и последующих детей за счет средств областного бюджета Ленинградской области в размере 122054 рубля 1672  семьям на улучшение жилищных условий, образование детей, приобретение автотранспортного средства (финансирование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>184 231,5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тыс. руб.);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ежемесячная выплата в связи с рождением (усыновлением) первого ребенка за счет средств федерального бюджета в рамках Федерального закона от 28.12.2017 N 418-ФЗ «О ежемесячных выплатах семьям, имеющим детей» в размере 9680 рублей  на 3910 детей в семьях со среднедушевым доходом ниже 1,5 - кратной величины прожиточного минимума трудоспособного населения, установленной в субъекте Российской Федерации за второй квартал 2018 года (15747 руб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.)(финансирование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>328 482,6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тыс. руб. из средств федерального бюджета);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ежемесячная выплата в размере 5000 рублей  в связи с рождением первого ребенка до достижения им возраста трех лет семьям со среднедушевым доходом  ниже  70 % от СД, т.е. 22253 руб.  (выплачена на 928 детей, финансирование 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>50 936,5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тыс. руб.).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19 мая 1995 года N 81-ФЗ "О государственных пособиях гражданам, имеющим детей" за счет средств федерального бюджета предоставляются меры социальной поддержки в виде пособия по беременности и родам, единовременного пособия при рождении ребенка, пособия по уходу за ребенком до достижения им возраста полутора лет, единовременного пособия беременной жене военнослужащего, проходящего военную службу по призыву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>, ежемесячного пособия на ребенка военнослужащего, проходящего военную службу по призыву.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Единовременное пособие при рождении ребенка  в размере  17 479,73 рублей из средств федерального бюджета предоставлено 1687 неработающим родителям на 1706 детей  (финансирование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>32 943,5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тыс. руб.).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Пособие по уходу за ребенком до достижения им возраста полутора лет предоставлено на 9227 детей (размер пособия по уходу за первым ребенком  составляет 3 277,45 рублей, за вторым и последующими детьми 6 554,89 рублей (финансирование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 xml:space="preserve">413 158,0 </w:t>
      </w:r>
      <w:r w:rsidRPr="00132579">
        <w:rPr>
          <w:rFonts w:ascii="Times New Roman" w:eastAsia="Calibri" w:hAnsi="Times New Roman" w:cs="Times New Roman"/>
          <w:sz w:val="28"/>
          <w:szCs w:val="28"/>
        </w:rPr>
        <w:t>тыс. руб.).</w:t>
      </w:r>
      <w:proofErr w:type="gramEnd"/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3.8 областного закона от 17.11.2017 № 72-оз «Социальный кодекс Ленинградской области» (далее - Социальный кодекс) единовременная  денежная выплата в размере 3 000 000 рублей на приобретение жилого помещения предоставлена  6 семьям, в которых одновременно родились 3 детей (финансирование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 xml:space="preserve">18 000,0 </w:t>
      </w:r>
      <w:r w:rsidRPr="00132579">
        <w:rPr>
          <w:rFonts w:ascii="Times New Roman" w:eastAsia="Calibri" w:hAnsi="Times New Roman" w:cs="Times New Roman"/>
          <w:sz w:val="28"/>
          <w:szCs w:val="28"/>
        </w:rPr>
        <w:t>тыс. руб.).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Социальным кодексом меры социальной поддержки предоставлены   почти 9,0 тыс. многодетным и многодетным приемным семьям, </w:t>
      </w:r>
      <w:r w:rsidRPr="00132579">
        <w:rPr>
          <w:rFonts w:ascii="Times New Roman" w:eastAsia="Calibri" w:hAnsi="Times New Roman" w:cs="Times New Roman"/>
          <w:sz w:val="28"/>
          <w:szCs w:val="28"/>
        </w:rPr>
        <w:lastRenderedPageBreak/>
        <w:t>имеющим среднедушевой доход ниже 70% от СД, т.е. 22 253 руб.: ежемесячная денежная компенсация части расходов на оплату жилого помещения и коммунальных услуг – 8955 семьям в размере 676 руб. на каждого члена семьи (в связи с переходом  области на работу единого  регионального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оператора по обращению с твердым коммунальными отходами и установлением единого тарифа на обращение с твердыми коммунальными отходами размер компенсации в 2019 году увеличен до 733 руб.) (финансирование 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>311 223,0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тыс. руб.),  денежная выплата на приобретение комплекта детской (подростковой) одежды для посещения школьных занятий и школьных письменных принадлежностей в размере 4000 рублей предоставлена 9041 семье  на 16023 учащихся (финансирование 66 764,5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тыс. руб.).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Несмотря на снижение рождаемости в Ленинградской области (2016 год –16505 детей, 2017 год – 15138 детей, 2018 год – 14164 детей, 2019 год – 13645 детей) в 2019 году темпы снижения рождаемости замедлились: в 2019 году  по сравнению с 2018 годом снижение рождаемости на 3,7%, в 2018 году по сравнению с 2017 годом на 6,4%, в 2017 году по сравнению с 2016 годом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на 8,3%.</w:t>
      </w:r>
    </w:p>
    <w:p w:rsidR="00132579" w:rsidRPr="00132579" w:rsidRDefault="00132579" w:rsidP="0013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         В целях повышения рождаемости и усиления социальной защищенности  семей с детьми в Социальный кодекс  </w:t>
      </w:r>
      <w:r w:rsidR="00AC45F4" w:rsidRPr="00D210AE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внесены </w:t>
      </w:r>
      <w:proofErr w:type="gramStart"/>
      <w:r w:rsidR="00AC45F4" w:rsidRPr="00D210AE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в части предоставления начиная с  2020 года ежемесячной выплаты на ребенка, поставленного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 (9500 руб. ежемесячно).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В целях стимулирования рождаемости разработан проект областного закона «О внесении изменений в областной закон «Социальный кодекс Ленинградской области» и статью 1 областного закона «О приостановлении действия отдельных положений статьи 1.7 областного закона «Социальный кодекс Ленинградской области», предусматривающий с 2020 года: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увеличение размера единовременного пособия при рождении ребенка в зависимости от очередности рождения детей  (33 000 рублей - при рождении первого ребенка, 44000 рублей - при рождении второго ребенка, 55 000 рублей - при рождении третьего и последующих детей), 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повышение с 70%  от СД до 100% от СД критерия нуждаемости при предоставлении ежемесячной выплаты в связи с рождением первого ребенка до достижения им возраста трех лет и предоставлении мер социальной поддержки многодетным семьям;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установление льготного проезда на пригородном железнодорожном транспорте для многодетных семей.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b/>
          <w:sz w:val="28"/>
          <w:szCs w:val="28"/>
        </w:rPr>
        <w:t>Во исполнение основного мероприятия «Обеспечение мерами социальной поддержки, направленными на борьбу с бедностью»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(на детей-инвалидов - в размере разницы между величиной прожиточного минимума на ребенка и среднедушевым </w:t>
      </w:r>
      <w:r w:rsidRPr="00132579">
        <w:rPr>
          <w:rFonts w:ascii="Times New Roman" w:eastAsia="Calibri" w:hAnsi="Times New Roman" w:cs="Times New Roman"/>
          <w:sz w:val="28"/>
          <w:szCs w:val="28"/>
        </w:rPr>
        <w:lastRenderedPageBreak/>
        <w:t>доходом семьи) предоставлено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25839 семьям на 54754 ребенка  (финансирование 463 153,0 тыс. руб.), 16 097 беременным женщинам и детям в возрасте до 3-х лет, среднедушевой доход которых ниже 40% от СД (12 716 руб.), предоставлена ежемесячная денежная компенсация на полноценное питание в размере 936 и 832 рубля (финансирование 130 938,0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17 июля 1999 года N 178-ФЗ "О государственной социальной помощи" и Социальным кодексом малоимущим семьям и малоимущим одиноко проживающим гражданам, имеющим среднедушевой доход менее величины прожиточного минимума, установленной в регионе на душу населения, оказавшимся в трудной жизненной ситуации, оказывается государственная социальная помощь в виде единовременной денежной выплаты, компенсации расходов на уплату взноса на капитальный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ремонт, а также на основании социального контракта (в случае пожара, наводнения, стихийного бедствия - 20000 рублей, в связи с приобретением дорогостоящих лекарств и использованием дорогостоящих видов медицинских услуг - 5000 рублей).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Государственная социальная помощь в виде единовременной денежной выплаты предоставлена 29916  гражданам (финансирование 67 346,1 тыс. руб.), в форме социального контракта в размере до 55862 руб. 379 семьям на развитие личного подсобного хозяйства,  профессиональное переобучение, развитие предпринимательства.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Расширены направления оказания государственной социальной помощи: малоимущие семьи и малоимущие одиноко проживающие граждане с 2019 года могут  получать единовременную денежную выплату на частичную компенсацию затрат по оплате за обращение с твердыми коммунальными отходами. 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14 декабря 2005 года N 761 "О предоставлении субсидий на оплату жилого помещения и коммунальных услуг" одиноко проживающим гражданам и семьям, у которых расходы на оплату жилищно-коммунальных услуг, рассчитанные исходя из региональных стандартов стоимости жилищно-коммунальных услуг, превышают максимально установленную долю (22 %) от их доходов, предоставляются субсидии на оплату жилого помещения и коммунальных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услуг. Субсидия предоставлена 10 568 семьям (16951 чел.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)(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финансирование 140 732,2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Лица, страдающие заболеваниями и иные лица, нуждающиеся в лекарственном обеспечении, обеспечиваются мерами социальной поддержки без учета уровня доходов (на детей, страдающих заболеваниями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ежегодная выплата в размере 25 355 рублей и 37 814 рублей соответственно (выплата произведена на 71 ребенка, страдающего заболеванием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, 23 детей, страдающих заболеванием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)   (финансирование 3 053,4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.), на детей-инвалидов с третьей 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степенью ограничения по одной из основных категорий жизнедеятельности, а также детей  возрасте до 18 лет, страдающих заболеванием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сахарный диабет (протекающий в детском возрасте) и не признанных в установленном законом порядке детьми-инвалидами,  предоставляется ежемесячная выплата в размере 5 720 рублей (предоставлена  на 379 детей с третьей степенью ограничения по одной из </w:t>
      </w:r>
      <w:r w:rsidRPr="001325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основных категорий жизнедеятельности, на 15 детей,  страдающих заболеванием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сахарный диабет)  (финансирование 26 630,6 тыс. руб.). 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255 инвалидам с детства по зрению I группы и неработающим инвалидам 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или) их несовершеннолетних детей, предоставляется ежемесячная денежная выплата в размере 3640 и 3120 рублей соответственно (финансирование 11 106,6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Ветеранам труда (ветеранам военной службы), труженикам тыла и жертвам политических репрессий (далее - региональные льготники) предоставляются ежемесячная денежная выплата, меры поддержки по изготовлению и ремонту зубных протезов, ежемесячная денежная компенсация на оплату жилого помещения и коммунальных услуг (за исключением тружеников тыла).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Ежемесячной денежной выплатой в размере 624 рубля охвачено 111 783 региональных льготника (финансирование 811 488,1 тыс. руб.),  ежемесячными денежными компенсациями на оплату жилого помещения и коммунальных услуг – 115 196 ветеранов труда (ветеранов военной службы) и жертв политических репрессий (финансирование 1 084 258,2 тыс. руб.).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В связи с переходом Ленинградской области на работу единого регионального оператора по обращению с твердыми коммунальными отходами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размер ежемесячных денежных компенсаций на оплату жилого помещения и коммунальных услуг ветеранам труда (ветеранам военной службы) в 2019 году увеличен и составляет от 642 до 862 руб. (в зависимости от района проживания).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Лицам, удостоенным звания "Ветеран труда Ленинградской области" и лицам, рожденным в период с 3 сентября 1927 года по 2 сентября 1945 года, имеющим среднедушевой доход, не превышающий 70% от СД, предоставляется ежемесячная денежная выплата. Указанная выплата в размере 788 рублей предоставлена 42 119 ветеранам труда области и в размере 624 рубля  4 996 лицам, рожденным в период с 3 сентября 1927 года по 2 сентября 1945 года (финансирование 358 205,8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. и 35 456,3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 соответственно).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Дополнительные меры социальной поддержки в виде денежной выплаты предоставлены 19 инвалидам боевых действий (супруге (супругу, родителю) погибшего (умершего) инвалида боевых действий) - ежемесячная денежная выплата 7800 рублей, 4680 рублей, 2340 рублей в зависимости от категории и группы инвалидности (финансирование 0, 721 тыс. руб.), 14 лицам, взявшим на себя обязанность осуществить погребение реабилитированного лица, лица, признанного пострадавшим от политических репрессий, произведены выплаты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в размере 3000 рублей.  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В соответствии со ст.10.2 и 10.3 Социального  кодекса 18 831  пенсионер из числа собственников жилья, достигших возраста 70 и 80 лет, обеспечивается ежемесячной денежной компенсацией расходов  на уплату взноса на капитальный ремонт общего имущества в многоквартирном доме, 28283  - ежемесячной денежной выплатой на уплату взноса на капитальный ремонт (финансирование указанных выплат составило 72 309,0 тыс. руб.).</w:t>
      </w:r>
      <w:proofErr w:type="gramEnd"/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118 неработающих пенсионеров, получающих страховую пенсию по старости (по инвалидности) и лиц предпенсионного возраста, осуществивших за счет </w:t>
      </w:r>
      <w:r w:rsidRPr="001325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собственных средств газификацию домовладений, получили единовременную социальную выплату до 30000 рублей на частичное возмещение расходов в связи с приобретением газового оборудования (финансирование 3 408,3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В целях усиления социальной защищенности отдельных категорий граждан  внесены изменения в Социальный кодекс  и с 2019 года  предоставляются: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региональным льготникам, пенсионерам и лицам, достигшим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возраста (55 лет женщины, 60 лет мужчины);</w:t>
      </w:r>
    </w:p>
    <w:p w:rsidR="00132579" w:rsidRPr="00132579" w:rsidRDefault="00AC45F4" w:rsidP="0013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0A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132579" w:rsidRPr="00132579">
        <w:rPr>
          <w:rFonts w:ascii="Times New Roman" w:eastAsia="Calibri" w:hAnsi="Times New Roman" w:cs="Times New Roman"/>
          <w:sz w:val="28"/>
          <w:szCs w:val="28"/>
        </w:rPr>
        <w:t xml:space="preserve">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на территории Ленинградской области студентам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</w:t>
      </w:r>
      <w:proofErr w:type="spellStart"/>
      <w:r w:rsidR="00132579" w:rsidRPr="00132579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132579" w:rsidRPr="00132579">
        <w:rPr>
          <w:rFonts w:ascii="Times New Roman" w:eastAsia="Calibri" w:hAnsi="Times New Roman" w:cs="Times New Roman"/>
          <w:sz w:val="28"/>
          <w:szCs w:val="28"/>
        </w:rPr>
        <w:t xml:space="preserve">, программы </w:t>
      </w:r>
      <w:proofErr w:type="spellStart"/>
      <w:r w:rsidR="00132579" w:rsidRPr="00132579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="00132579" w:rsidRPr="00132579">
        <w:rPr>
          <w:rFonts w:ascii="Times New Roman" w:eastAsia="Calibri" w:hAnsi="Times New Roman" w:cs="Times New Roman"/>
          <w:sz w:val="28"/>
          <w:szCs w:val="28"/>
        </w:rPr>
        <w:t xml:space="preserve"> или программы магистратуры, имеющим среднедушевой доход ниже 40% от СД (12716руб.).</w:t>
      </w:r>
      <w:proofErr w:type="gramEnd"/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Во исполнение основного мероприятия  </w:t>
      </w:r>
      <w:r w:rsidRPr="00132579">
        <w:rPr>
          <w:rFonts w:ascii="Times New Roman" w:eastAsia="Calibri" w:hAnsi="Times New Roman" w:cs="Times New Roman"/>
          <w:b/>
          <w:sz w:val="28"/>
          <w:szCs w:val="28"/>
        </w:rPr>
        <w:t>«Обеспечение мерами социальной поддержки в связи с профессиональной деятельностью»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ежемесячной денежной компенсацией части расходов на оплату жилого помещения и коммунальных услуг  и ежемесячной денежной компенсацией расходов на оплату жилого помещения, отопления и освещения обеспечено 12279 специалистов, проживающих и работающих в сельской местности и поселках городского  типа, и пенсионеров из их числа, в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 9070  педагогических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работников (финансирование 226 636,1 тыс. руб.).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b/>
          <w:sz w:val="28"/>
          <w:szCs w:val="28"/>
        </w:rPr>
        <w:t>В соответствии с основным мероприятием «Обеспечение мерами  социальной поддержки иных категорий граждан"</w:t>
      </w: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ежегодной денежной выплатой в размере 14195,98 рублей обеспечено 7901 лицо, награжденное нагрудным знаком "Почетный донор России" и "Почетный донор СССР" (финансирование из средств федерального бюджета составило 111 277,5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 xml:space="preserve"> В рамках переданных государственных полномочий 150414 инвалидам, ветеранам войны, чернобыльцам и иным федеральным льготникам, не  имеющим задолженности по оплате жилого помещения и коммунальных услуг, предоставлены денежные компенсации на оплату жилого помещения и коммунальных услуг (финансирование из средств федерального бюджета составило 1 445 528,0 </w:t>
      </w:r>
      <w:proofErr w:type="spellStart"/>
      <w:r w:rsidRPr="0013257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13257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3257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132579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579">
        <w:rPr>
          <w:rFonts w:ascii="Times New Roman" w:eastAsia="Calibri" w:hAnsi="Times New Roman" w:cs="Times New Roman"/>
          <w:sz w:val="28"/>
          <w:szCs w:val="28"/>
        </w:rPr>
        <w:t>В целях поддержания и популяризации семейных ценностей и института семьи супружеским парам, постоянно проживающим на территории Ленинградской области и состоящим в браке 50, 60, 70 и 75 лет, предоставляется единовременная выплата к юбилею совместной жизни в размере от 20000 до 50000 рублей (в зависимости от юбилейной даты). Указанная выплата предоставлена 2237 супружеским парам, состоящим в браке 50, 60 и 70 лет (финансирование из средств областного бюджета составило 50 266,3 тыс. руб.).</w:t>
      </w:r>
    </w:p>
    <w:p w:rsidR="00B82116" w:rsidRDefault="00B82116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0AE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«Развитие системы социального обслуживания»</w:t>
      </w:r>
    </w:p>
    <w:p w:rsidR="00CA022F" w:rsidRPr="00D210AE" w:rsidRDefault="00CA022F" w:rsidP="005267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022F" w:rsidRPr="00CA022F" w:rsidRDefault="00CA022F" w:rsidP="00CA02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составило всего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4 792 496,8</w:t>
      </w: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числе: федеральный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41 800,0</w:t>
      </w: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4 747 718,3</w:t>
      </w: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прочие источники – 2 978,5 тыс. руб.</w:t>
      </w:r>
    </w:p>
    <w:p w:rsidR="00132579" w:rsidRPr="00D210AE" w:rsidRDefault="00132579" w:rsidP="00AC45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региональной составляющей национального проекта «Старшее поколение» осуществлено приобретение </w:t>
      </w:r>
      <w:r w:rsidR="00AC45F4"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единиц </w:t>
      </w:r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автотранспорта в целях осуществления доставки лиц старше 65 лет, проживающих в сельской местности, в медицинские организации на сумму 41 800,00 тыс. рублей. В целях установки подъемного устройства в автотранспортном средстве для осуществления транспортировки маломобильных граждан комитетом 28 мая 2019  заключен Государственный контракт (№ 0145200000419000619) на сумму 8 600,00 тыс. </w:t>
      </w:r>
    </w:p>
    <w:p w:rsidR="00132579" w:rsidRPr="00D210AE" w:rsidRDefault="00132579" w:rsidP="001325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подъемных устройств в государственные учреждения социального обслуживания населения, подведомственные комитету осуществлена в июле 2019 года.</w:t>
      </w:r>
    </w:p>
    <w:p w:rsidR="00132579" w:rsidRPr="00132579" w:rsidRDefault="00132579" w:rsidP="00132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2019 года автомобили переданы в комплексные центры и с 1 октября 2019 года в Ленинградской области начата работа мобильных бригад, созданных в  комплексных центрах социальной защиты населения Ленинградской области. За период с 1 октября осуществлено  745 поездок из 684 населенных пунктов Ленинградской области, количество лиц, старше 65 лет, проживающих в сельской местности, доставленных в медицинские организации – 3 581. </w:t>
      </w:r>
      <w:r w:rsidRPr="001325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Приобретение автотранспорта  позволило достичь установленные  федеральным проектом «Разработка и реализация программы системной поддержки и повышения качества жизни граждан старшего поколения» (Ленинградская область) показатели по диспансеризации.</w:t>
      </w:r>
    </w:p>
    <w:p w:rsidR="00132579" w:rsidRPr="00132579" w:rsidRDefault="00132579" w:rsidP="00132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Комплексный план мероприятий (</w:t>
      </w:r>
      <w:r w:rsidRPr="0013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Pr="0013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32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жизни граждан пожилого возраста, увеличение периода активного долголетия и продолжительности здоровой жизни граждан старшего поколения</w:t>
      </w:r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– 2024 годах</w:t>
      </w:r>
      <w:r w:rsidRPr="0013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утвержденный распоряжением Правительства Ленинградской области от 12 декабря 2019 года № 836-ра, </w:t>
      </w:r>
      <w:r w:rsidRPr="0013257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который </w:t>
      </w:r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мероприятия, направленные на совершенствование системы охраны здоровья граждан старшего поколения;</w:t>
      </w:r>
      <w:proofErr w:type="gramEnd"/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социального обслуживания; создание условий для формирования комфортной  потребительской среды; совершенствование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создание условий для занятия физической культурой и  спортом;  вовлечение граждан старшего поколения в волонтерскую деятельность, особенно в развитие «серебряного </w:t>
      </w:r>
      <w:proofErr w:type="spellStart"/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  <w:r w:rsidRPr="001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граждан старшего поколения в культурную жизнь общества; расширение использования и обеспечения приспособленности парка общественного транспорта к потребностям  людей старшего поколения.</w:t>
      </w:r>
    </w:p>
    <w:p w:rsidR="004E50B7" w:rsidRPr="004E50B7" w:rsidRDefault="004E50B7" w:rsidP="004E5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0B7">
        <w:rPr>
          <w:rFonts w:ascii="Times New Roman" w:eastAsia="Calibri" w:hAnsi="Times New Roman" w:cs="Times New Roman"/>
          <w:sz w:val="28"/>
          <w:szCs w:val="28"/>
        </w:rPr>
        <w:t xml:space="preserve">Социальное обслуживание в Ленинградской области осуществляют 80 поставщиков социальных услуг, включенных в реестр поставщиков социальных услуг в Ленинградской области, из них 38 государственных учреждений </w:t>
      </w:r>
      <w:r w:rsidRPr="004E50B7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социального обслуживания и 42 негосударственных поставщиков разных форм собственности.</w:t>
      </w:r>
    </w:p>
    <w:p w:rsidR="004E50B7" w:rsidRPr="004E50B7" w:rsidRDefault="004E50B7" w:rsidP="004E5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0B7">
        <w:rPr>
          <w:rFonts w:ascii="Times New Roman" w:eastAsia="Calibri" w:hAnsi="Times New Roman" w:cs="Times New Roman"/>
          <w:sz w:val="28"/>
          <w:szCs w:val="28"/>
        </w:rPr>
        <w:t xml:space="preserve">В составе государственных учреждений: </w:t>
      </w:r>
    </w:p>
    <w:p w:rsidR="004E50B7" w:rsidRPr="00D210AE" w:rsidRDefault="004E50B7" w:rsidP="004E5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50B7">
        <w:rPr>
          <w:rFonts w:ascii="Times New Roman" w:eastAsia="Calibri" w:hAnsi="Times New Roman" w:cs="Times New Roman"/>
          <w:sz w:val="28"/>
          <w:szCs w:val="28"/>
        </w:rPr>
        <w:t>- 17 стационарных учреждений социального обслуживания, плановое количество койко-мест 3982, из них: 8 психоневрологических интернатов на 2726 мест, 7 домов-интернатов для престарелых граждан и инвалидов на 1016 мест, 1 многопрофильный реабилитационный центр для детей-инвалидов на 168 мест в стационарной форме с постоянным проживанием и 12 мест в полустационарной форме и 1 геронтологический центр с временным проживанием на 50 мест</w:t>
      </w:r>
      <w:r w:rsidRPr="00D210A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E50B7" w:rsidRPr="00D210AE" w:rsidRDefault="004E50B7" w:rsidP="004E5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0AE">
        <w:rPr>
          <w:rFonts w:ascii="Times New Roman" w:eastAsia="Calibri" w:hAnsi="Times New Roman" w:cs="Times New Roman"/>
          <w:sz w:val="28"/>
          <w:szCs w:val="28"/>
        </w:rPr>
        <w:t>- 14 комплексных центров социального обслуживания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8644F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8644FF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278 граждан пожилого возраста и инвалидов, 240 несовершеннолетних (включая для детей-инвалидов),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357 граждан пожилого возраста и инвалидов, 521 несовершеннолетних (включая для детей-инвалидов),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4966 граждан пожилого возраста и инвалидов и для 42  детей-инвалидов;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 xml:space="preserve">- 3 </w:t>
      </w:r>
      <w:proofErr w:type="gramStart"/>
      <w:r w:rsidRPr="008644FF">
        <w:rPr>
          <w:rFonts w:ascii="Times New Roman" w:eastAsia="Calibri" w:hAnsi="Times New Roman" w:cs="Times New Roman"/>
          <w:sz w:val="28"/>
          <w:szCs w:val="28"/>
        </w:rPr>
        <w:t>социально-реабилитационных</w:t>
      </w:r>
      <w:proofErr w:type="gramEnd"/>
      <w:r w:rsidRPr="008644FF"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8644F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8644FF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 – 48 (включая для детей-инвалидов),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форме– 133(включая для детей-инвалидов),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мест на дому – 11 детей-инвалидов;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- 4 центра социального обслуживания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8644F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8644FF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15 граждан пожилого возраста и инвалидов, 26 несовершеннолетних (включая для детей-инвалидов),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130 граждан пожилого возраста и инвалидов, 72 несовершеннолетних (включая для детей-инвалидов),</w:t>
      </w:r>
    </w:p>
    <w:p w:rsidR="008644FF" w:rsidRPr="008644FF" w:rsidRDefault="008644FF" w:rsidP="00864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4FF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955 граждан пожилого возраста и инвалидов и для 3 детей-инвалидов.</w:t>
      </w:r>
    </w:p>
    <w:p w:rsidR="00B82116" w:rsidRPr="00D210AE" w:rsidRDefault="00B82116" w:rsidP="008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получателей социальных услуг, в Ленинградской области в рамках реализации подпрограммы реализуются </w:t>
      </w:r>
      <w:proofErr w:type="spellStart"/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 </w:t>
      </w:r>
    </w:p>
    <w:p w:rsidR="004E50B7" w:rsidRPr="00D210AE" w:rsidRDefault="004E50B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социального обслуживания «Заботливый сосед» для граждан пожилого возраста и инвалидов. Охват в 2019 году составил 112 человек;</w:t>
      </w:r>
    </w:p>
    <w:p w:rsidR="004E50B7" w:rsidRPr="00D210AE" w:rsidRDefault="004E50B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социального обслуживания «Служба сиделок»  для граждан пожилого возраста и инвалидов. 222 человека смогли воспользоваться услугами Сиделки;</w:t>
      </w:r>
    </w:p>
    <w:p w:rsidR="004E50B7" w:rsidRPr="00D210AE" w:rsidRDefault="004E50B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доставка лиц старше 65 лет, проживающих в сельской местности, в медицинские организации, для проведения дополнительных </w:t>
      </w:r>
      <w:proofErr w:type="spellStart"/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</w:t>
      </w:r>
      <w:proofErr w:type="spellEnd"/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отдельных социально значимых неинфекционных заболеваний. В 2019 году более 1000 жителей Ленинградской области старше 65 лет смогли посетить медицинские организации;</w:t>
      </w:r>
    </w:p>
    <w:p w:rsidR="004E50B7" w:rsidRPr="00D210AE" w:rsidRDefault="004E50B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технология социального обслуживания «Домой без преград» для инвалидов. Охват составил 408 человек;</w:t>
      </w:r>
    </w:p>
    <w:p w:rsidR="004E50B7" w:rsidRPr="00D210AE" w:rsidRDefault="004E50B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5F41"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«Тренировочная квартира» для обучению самостоятельному проживанию получателей социальных услуг (на базе ЛОГБУ «Волосовский ПНИ», ЛОГБУ «</w:t>
      </w:r>
      <w:proofErr w:type="gramStart"/>
      <w:r w:rsidR="006E5F41"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gramEnd"/>
      <w:r w:rsidR="006E5F41"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ПНИ»);</w:t>
      </w:r>
    </w:p>
    <w:p w:rsidR="00D764D7" w:rsidRDefault="00D764D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«Служба сиделок» для организации постоянного присмотра за детьми инвалидами. Услуги предоставлены 84 детям инвалидам;</w:t>
      </w:r>
    </w:p>
    <w:p w:rsidR="006E5F41" w:rsidRPr="00934AAB" w:rsidRDefault="006E5F41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4D7" w:rsidRP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«организация и предоставление услуг ранней помощи детям от 0-3 лет», услуги получили 542 ребенка в возрасте от 0 до 3 лет, в реализации технологии</w:t>
      </w:r>
      <w:r w:rsidR="00D764D7"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6 государственных учреждений;</w:t>
      </w:r>
    </w:p>
    <w:p w:rsidR="00D764D7" w:rsidRPr="00934AAB" w:rsidRDefault="00D764D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по организации и предоставление  социального сопровождения, на социальное сопровождение  принято 710 человек;</w:t>
      </w:r>
    </w:p>
    <w:p w:rsidR="00D764D7" w:rsidRPr="00934AAB" w:rsidRDefault="00D764D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службы «Детский телефон доверия» (на базе ЛОГАУ «Сосновоборский КЦСОН»), с начала года принято 2906 звонков;</w:t>
      </w:r>
    </w:p>
    <w:p w:rsidR="004E50B7" w:rsidRPr="00934AAB" w:rsidRDefault="00D764D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Школах здоровья созданных при учреждениях социального обслуживания, подведомственных комитету, смогли посетить 1031 человека, из них: специалистов сферы социального обслуживания – 294 человека; родственников - 263 человека; получателя социальных услуг – 474 человек;</w:t>
      </w:r>
    </w:p>
    <w:p w:rsidR="00D764D7" w:rsidRPr="00934AAB" w:rsidRDefault="00D764D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факультетах Университетов третьего возраста, осуществляющих деятельность на базе учреждений социального обслуживания населения, подведомственных комитету, обучились 1832 человека. Самые востребованные факультеты: основы информационных технологий, здоровый образ жизни, художественно-творческий, туризм;</w:t>
      </w:r>
    </w:p>
    <w:p w:rsidR="00D764D7" w:rsidRPr="00934AAB" w:rsidRDefault="00D764D7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18 учреждений социального обслуживания, подведомственных комитету, были закуплены технические средства реабилитации  для пунктов проката и реабилитационных отделений. Более 45 наименований технических средств реабилитации вошел в список приобретенного оборудования для пункта проката. В 2019 году 191 человек обратился в пункты проката технических средств реабилитации.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июня 2019 года  на сцене Санкт-Петербургского государственного бюджетного учреждения  культуры «Санкт Петербургский государственный академический театр оперы и балета им. М. П. Мусоргского — Михайловский театр» прошел областной праздник, посвященный Дню социального работника. В рамках празднования Дня социального работника была проведена торжественная часть мероприятия и показ спектакля «Жизель, или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Вилисы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C45F4"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участвовало более 1000 человек. 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2019 года был проведен областной фестиваль творчества Университетов третьего возраста. Всего в мероприятии приняли участие  более 200 человек.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2019 года комитет провел соревнования по компьютерной грамотности среди граждан пожилого возраста. В мероприятии приняли участие граждане старшего поколения. В ходе соревнований участники соревнований продемонстрировали навыки работы с персональным компьютером и в сети Интернет, оперативно находили информацию в Яндексе, на  портале «ГИС ЖКХ», создавали презентации. Всего в мероприятии приняло участие 100 человек.</w:t>
      </w:r>
    </w:p>
    <w:p w:rsidR="00D764D7" w:rsidRPr="00934AAB" w:rsidRDefault="00D764D7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2019 году состоялось  два  заседания  Координационного совета по делам инвалидов при Правительстве Ленинградской области (далее – Координационный совет по делам инвалидов), на которых совместно с представителями общественных организаций инвалидов  рассмотрены вопросы:</w:t>
      </w:r>
    </w:p>
    <w:p w:rsidR="00D764D7" w:rsidRPr="00934AAB" w:rsidRDefault="00D764D7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«Социальная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 проживанию»;</w:t>
      </w:r>
    </w:p>
    <w:p w:rsidR="00D764D7" w:rsidRPr="00934AAB" w:rsidRDefault="00D764D7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органов исполнительной власти Ленинградской области, органов местного самоуправления, общественных организаций (объединений) инвалидов и организаций различных форм собственности по вопросам, связанным с поэтапным повышением уровня доступности для инвалидов и маломобильных групп населения парка подвижного состава автотранспортных пассажирских предприятий;</w:t>
      </w:r>
    </w:p>
    <w:p w:rsidR="00D764D7" w:rsidRPr="00934AAB" w:rsidRDefault="00D764D7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инвалидов - проблемы и пути их решения. Сопровождение при содействии занятости инвалидов (реализация федерального закона от 29.12.2017 г. № 476-ФЗ «О внесении изменений в Закон Российской Федерации «О занятости населения в Российской Федерации»;</w:t>
      </w:r>
    </w:p>
    <w:p w:rsidR="00D764D7" w:rsidRPr="00934AAB" w:rsidRDefault="00D764D7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права на общее образование детей, получающих услуги в стационарной форме с постоянным проживанием, в учреждениях подведомственных комитету по социальной защите населения Ленинградской области.</w:t>
      </w:r>
    </w:p>
    <w:p w:rsidR="00D764D7" w:rsidRPr="00934AAB" w:rsidRDefault="00D764D7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советом по делам инвалидов  приняты следующие документы:</w:t>
      </w:r>
    </w:p>
    <w:p w:rsidR="00D764D7" w:rsidRPr="00934AAB" w:rsidRDefault="00AC45F4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64D7"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по реализации рекомендаций, содержащихся в Заключительных замечаниях Комитета по правам инвалидов по первоначальному докладу Российской Федерации о ходе выполнения Конвенции о правах инвалидов;</w:t>
      </w:r>
    </w:p>
    <w:p w:rsidR="00D764D7" w:rsidRPr="00934AAB" w:rsidRDefault="00AC45F4" w:rsidP="00D7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64D7"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Экспертном совете при Координационном совете по делам инвалидов при Правительстве Ленинградской области.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В 2019 году проводи</w:t>
      </w:r>
      <w:r w:rsidR="00AC45F4" w:rsidRPr="00934AAB">
        <w:rPr>
          <w:rFonts w:ascii="Times New Roman" w:hAnsi="Times New Roman"/>
          <w:sz w:val="28"/>
          <w:szCs w:val="28"/>
          <w:lang w:eastAsia="ru-RU"/>
        </w:rPr>
        <w:t>лось</w:t>
      </w:r>
      <w:r w:rsidRPr="00934AAB">
        <w:rPr>
          <w:rFonts w:ascii="Times New Roman" w:hAnsi="Times New Roman"/>
          <w:sz w:val="28"/>
          <w:szCs w:val="28"/>
          <w:lang w:eastAsia="ru-RU"/>
        </w:rPr>
        <w:t xml:space="preserve"> обучение сотрудников государственных учреждений социального обслуживания Ленинградской области по специальностям: 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«Руководитель организации социального обслуживания»;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«Специалист по реабилитационной работе в социальной сфере».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 xml:space="preserve">Обучения сотрудников государственных учреждений социального обслуживания Ленинградской области определяется программой профессиональной переподготовки, разработанной на основе профессионального стандарта «Руководитель организации социального обслуживания», утвержденного приказом Министерства труда и социальной защиты Российской Федерации от 18.11.2013 г. № 678н. 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Обучения сотрудников государственных учреждений социального обслуживания Ленинградской области определяется программой профессиональной переподготовки, разработанной на основе профессионального стандарта «Специалист по реабилитационной работе в социальной сфере», утверждённого приказом Министерства труда и социальной защиты Российской Федерации от 18.11.2013 г. № 681н.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lastRenderedPageBreak/>
        <w:t>По направлению подготовки «Руководитель организации социального обслуживания» - 25 чел.;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По направлению подготовки «Специалист по реабилитационной работе в социальной сфере» - 40 чел.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AAB">
        <w:rPr>
          <w:rFonts w:ascii="Times New Roman" w:hAnsi="Times New Roman"/>
          <w:sz w:val="28"/>
          <w:szCs w:val="28"/>
          <w:lang w:eastAsia="ru-RU"/>
        </w:rPr>
        <w:t>Для реализации мероприятий в сфере социальной поддержки и защиты граждан по направлению «Содействие в социальной интеграции и адаптации к самостоятельной жизни граждан,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проживанию» и в рамках Государственной поддержки социально ориентированных некоммерческих организаций 29 декабря 2018 года, по результатам</w:t>
      </w:r>
      <w:proofErr w:type="gramEnd"/>
      <w:r w:rsidRPr="00934AAB">
        <w:rPr>
          <w:rFonts w:ascii="Times New Roman" w:hAnsi="Times New Roman"/>
          <w:sz w:val="28"/>
          <w:szCs w:val="28"/>
          <w:lang w:eastAsia="ru-RU"/>
        </w:rPr>
        <w:t xml:space="preserve"> конкурсного отбора, между комитетом и УНО «Благотворительный Фонд «Место под Солнцем» было подписано Соглашение о предоставлении субсидий из областного бюджета Ленинградской области на реализацию социального проекта «Дорога к дому» в 2019 году.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В рамках данного проекта реализуются мероприятия по обеспечению жильем выпускников, ранее проживавших в  государственных стационарных учреждениях социального обслуживания Ленинградской области психоневрологического профиля, а также мероприятия по социальному сопровождению указанной категории лиц по месту проживания.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AAB">
        <w:rPr>
          <w:rFonts w:ascii="Times New Roman" w:hAnsi="Times New Roman"/>
          <w:sz w:val="28"/>
          <w:szCs w:val="28"/>
          <w:lang w:eastAsia="ru-RU"/>
        </w:rPr>
        <w:t>Размер субсидии, предоставляемый  из областного бюджета Ленинградской области в соответствии с Соглашением составил</w:t>
      </w:r>
      <w:proofErr w:type="gramEnd"/>
      <w:r w:rsidRPr="00934AAB">
        <w:rPr>
          <w:rFonts w:ascii="Times New Roman" w:hAnsi="Times New Roman"/>
          <w:sz w:val="28"/>
          <w:szCs w:val="28"/>
          <w:lang w:eastAsia="ru-RU"/>
        </w:rPr>
        <w:t xml:space="preserve"> в 2019 году 5 256 240,00 рублей (пять миллионов двести пятьдесят шесть тысяч двести сорок рублей 00 копеек). На 31.12.2019 года в арендованном жилье проживает 27 выпускника психоневрологических интернатов. 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 xml:space="preserve">В государственных стационарных учреждениях психоневрологического профиля реализуются планы мероприятий («дорожная карта») по повышению уровня трудоустройства инвалидов трудоспособного возраста, проживающих в учреждении, на 2019 год. 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Межведомственное взаимодействие позволяет создавать рабочие места для инвалидов. Благодаря субсидиям на создание рабочих мест и трудоустройство инвалидов, из числа проживающих в учреждениях социального обслуживания, которые предоставляет комитет по труду и занятости населения Ленинградской области предпринимателям, на базе подведомственных учреждений организовано 2 производственные площадки (Сясьстройский ПНИ, Волосовский ПНИ),  создано 18 рабочих мест.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AAB">
        <w:rPr>
          <w:rFonts w:ascii="Times New Roman" w:hAnsi="Times New Roman"/>
          <w:sz w:val="28"/>
          <w:szCs w:val="28"/>
          <w:lang w:eastAsia="ru-RU"/>
        </w:rPr>
        <w:t>Также на площадях подведомственных учреждений организована работа 2 швейных цехов (</w:t>
      </w:r>
      <w:proofErr w:type="gramStart"/>
      <w:r w:rsidRPr="00934AAB"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934AAB">
        <w:rPr>
          <w:rFonts w:ascii="Times New Roman" w:hAnsi="Times New Roman"/>
          <w:sz w:val="28"/>
          <w:szCs w:val="28"/>
          <w:lang w:eastAsia="ru-RU"/>
        </w:rPr>
        <w:t xml:space="preserve"> ПНИ, Волосовский ПНИ), где трудоустроено 10 инвалидов, из числа проживающих в учреждениях социального обслуживания. </w:t>
      </w:r>
    </w:p>
    <w:p w:rsidR="000C0528" w:rsidRPr="00934AAB" w:rsidRDefault="000C0528" w:rsidP="00B0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В целях реализации мероприятия «Поддержка социально ориентированных некоммерческих организаций, благотворителей и добровольцев» плана мероприятий указанной подпрограммы комитетом заключены следующие соглашения:</w:t>
      </w:r>
    </w:p>
    <w:p w:rsidR="00362D65" w:rsidRPr="00934AAB" w:rsidRDefault="000C0528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AAB">
        <w:rPr>
          <w:rFonts w:ascii="Times New Roman" w:hAnsi="Times New Roman" w:cs="Times New Roman"/>
          <w:sz w:val="28"/>
          <w:szCs w:val="28"/>
        </w:rPr>
        <w:t xml:space="preserve">1) </w:t>
      </w:r>
      <w:r w:rsidR="00362D65" w:rsidRPr="00934AAB">
        <w:rPr>
          <w:rFonts w:ascii="Times New Roman" w:hAnsi="Times New Roman" w:cs="Times New Roman"/>
          <w:sz w:val="28"/>
          <w:szCs w:val="28"/>
        </w:rPr>
        <w:t xml:space="preserve">с Автономной некоммерческой организацией «Ленинградское областное объединение команд веселых и находчивых инвалидов «СВОЯ лига» о предоставлении субсидий из областного бюджета Ленинградской области </w:t>
      </w:r>
      <w:r w:rsidR="00362D65" w:rsidRPr="00934AAB">
        <w:rPr>
          <w:rFonts w:ascii="Times New Roman" w:hAnsi="Times New Roman" w:cs="Times New Roman"/>
          <w:sz w:val="28"/>
          <w:szCs w:val="28"/>
        </w:rPr>
        <w:lastRenderedPageBreak/>
        <w:t>некоммерческим организациям, не являющимися государственными учреждениями и не оказывающими общественно полезных услуг, от 27 февраля 2019 года № 47 на сумму 4000,0 тыс. рублей, на организацию и проведение комплекса мероприятий, направленных на социокультурную и социально-психологическую адаптацию и интеграцию</w:t>
      </w:r>
      <w:proofErr w:type="gramEnd"/>
      <w:r w:rsidR="00362D65" w:rsidRPr="00934AAB">
        <w:rPr>
          <w:rFonts w:ascii="Times New Roman" w:hAnsi="Times New Roman" w:cs="Times New Roman"/>
          <w:sz w:val="28"/>
          <w:szCs w:val="28"/>
        </w:rPr>
        <w:t xml:space="preserve"> инвалидов в общество; создание благоприятных условий для развития и реализации творческого потенциала инвалидов, участие в межрегиональных, всероссийских и\или международных фестивалях КВН команд инвалидов. 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Общественной организацией предоставлены отчеты о проведении в 2019 году следующих мероприятий: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открытый фестиваль КВН среди команд инвалидов и ветеранов Ленинградской области (90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областной фестиваль русского народного юмора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Балалай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 xml:space="preserve"> 2019» (50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участие областной команды в XXX Международном фестивале команд КВН «КиВиН-2019» (9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¼ финала интегрированной лиги особого статуса МС КВН «СВОЯ лига» «КВН ВОИ 2019» среди инвалидов Северо-Западного и иных ФО РФ (294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полуфинальные и финальные игры интегрированной лиги особого статуса МС КВН «СВОЯ лига» среди команд инвалидов «На СВОЕЙ волне» (753 чел.)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учебно-тренировочных сборов команд КВН Ленинградской области для повышения мастерства участников областных команд КВН.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Кроме того, участники областных команд КВН приняли участия в мероприятиях КВН Невской лиги МС КВН.</w:t>
      </w:r>
    </w:p>
    <w:p w:rsidR="00362D65" w:rsidRPr="00934AAB" w:rsidRDefault="000C0528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AAB">
        <w:rPr>
          <w:rFonts w:ascii="Times New Roman" w:hAnsi="Times New Roman" w:cs="Times New Roman"/>
          <w:sz w:val="28"/>
          <w:szCs w:val="28"/>
        </w:rPr>
        <w:t xml:space="preserve">2) </w:t>
      </w:r>
      <w:r w:rsidR="00362D65" w:rsidRPr="00934AAB">
        <w:rPr>
          <w:rFonts w:ascii="Times New Roman" w:hAnsi="Times New Roman" w:cs="Times New Roman"/>
          <w:sz w:val="28"/>
          <w:szCs w:val="28"/>
        </w:rPr>
        <w:t xml:space="preserve">с Ленинградской областной организацией общероссийской общественной организации «Всероссийское общество инвалидов»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27 февраля 2019 года № 49 на сумму 3432,0 тыс. рублей, на организацию и проведение мероприятий, направленных на социальную поддержку и защиту граждан (инвалидов), улучшения морально-психологического состояния граждан (инвалидов). </w:t>
      </w:r>
      <w:proofErr w:type="gramEnd"/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Общественной организацией предоставлены отчеты о проведении в январе-декабре 2019 года различных культурно-массовых мероприятий для инвалидов Ленинградской области, а также мероприятий в рамках уставной деятельности.   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AAB">
        <w:rPr>
          <w:rFonts w:ascii="Times New Roman" w:hAnsi="Times New Roman" w:cs="Times New Roman"/>
          <w:sz w:val="28"/>
          <w:szCs w:val="28"/>
        </w:rPr>
        <w:t>3) В рамках соглашения с Автономной некоммерческой организацией «Служба социально-медицинской реабилитации и сопровождения «Система Забота»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оказывающими общественно полезных услуг (№ 81 от 19.03.2019 на сумму 4900,0 тыс. рублей и № 175 от 23.07.2019 на сумму 14 278, 9 тыс. рублей) предоставляются услуги по оказанию экстренной помощи</w:t>
      </w:r>
      <w:proofErr w:type="gramEnd"/>
      <w:r w:rsidRPr="00934AAB">
        <w:rPr>
          <w:rFonts w:ascii="Times New Roman" w:hAnsi="Times New Roman" w:cs="Times New Roman"/>
          <w:sz w:val="28"/>
          <w:szCs w:val="28"/>
        </w:rPr>
        <w:t xml:space="preserve"> на дому с использованием средств мобильной связи для граждан пожилого возраста и инвалидов, услуг специалиста русского жестового языка для инвалидов по слуху в Ленинградской области.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В рамках соглашений некоммерческой организацией с января по декабрь 2019 года 2601 чел. оказаны социальные услуги «Тревожная кнопка».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AAB">
        <w:rPr>
          <w:rFonts w:ascii="Times New Roman" w:hAnsi="Times New Roman" w:cs="Times New Roman"/>
          <w:sz w:val="28"/>
          <w:szCs w:val="28"/>
        </w:rPr>
        <w:lastRenderedPageBreak/>
        <w:t xml:space="preserve">4) с Ленинградской областной организацией общероссийской общественной организации «Всероссийское общество инвалидов»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27 февраля 2019 года № 48 на сумму 3320,25 тыс. рублей, на организацию и проведение комплекса мероприятий, направленных на социальную реабилитацию и интеграцию инвалидов в общество, популяризации их творчества. </w:t>
      </w:r>
      <w:proofErr w:type="gramEnd"/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Общественной организацией предоставлены отчеты о проведении в январе-декабре 2019 года следующих мероприятий: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соревнование по зимней рыбной ловле среди инвалидов (10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интеллектуальная игра «Что? Где? Когда» (73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«Пара-дайвинг» среди инвалидов на базе бассейна им. 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Хорена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Бадальянца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 xml:space="preserve"> (40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первенство по настольным спортивным играм народов мира (80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спортивно-туристический слет молодых инвалидов (95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экскурсии для инвалидов (1334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фестиваль творчества инвалидов Ленинградской области «ТВОИ таланты» (300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спартакиада инвалидов Ленинградской области с поражением опорно-двигательного аппарата (81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олимпиада по шашкам и шахматам среди инвалидов Ленинградской области (65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участие инвалидов в различных межрегиональных спортивных и творческих мероприятиях (69 чел.);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оказание информационных услуг инвалидам о проведении социально-значимых мероприятий, проводимых в общественных организациях инвалидов (517 чел.);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AAB">
        <w:rPr>
          <w:rFonts w:ascii="Times New Roman" w:hAnsi="Times New Roman" w:cs="Times New Roman"/>
          <w:sz w:val="28"/>
          <w:szCs w:val="28"/>
        </w:rPr>
        <w:t>5) с Санкт-Петербургской региональной организацией Общероссийской общественной организации инвалидов «Всероссийское ордена Трудового Красного Знамени общество слепых» о предоставлении субсидий из областного бюджета Ленинградской области некоммерческим организациям, не являющимися государственными учреждениями и не оказывающими общественно полезных услуг, от 25 февраля 2019 года № 42 на сумму 1705,0 тыс. рублей, на организацию и проведение комплекса мероприятий, направленных на социальную реабилитацию и интеграцию инвалидов</w:t>
      </w:r>
      <w:proofErr w:type="gramEnd"/>
      <w:r w:rsidRPr="00934AAB">
        <w:rPr>
          <w:rFonts w:ascii="Times New Roman" w:hAnsi="Times New Roman" w:cs="Times New Roman"/>
          <w:sz w:val="28"/>
          <w:szCs w:val="28"/>
        </w:rPr>
        <w:t xml:space="preserve"> с нарушением функции зрения Ленинградской области и обеспечение техническими средствами реабилитации инвалидов по зрению. 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Общественной организацией предоставлены отчеты о проведении в январе-декабре 2019 года следующих мероприятий: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чемпионат по интеллектуальным видам спорта (18 чел.);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экскурсии для инвалидов по зрению (332 чел.);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открытый реабилитационный фестиваль авторов и исполнителей бардовской песни среди инвалидов с нарушением зрения «Струны Северной Пальмиры» (61 чел.);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праздничное мероприятие, посвященное Международному Дню инвалидов и Дням белой трости (322 чел.);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lastRenderedPageBreak/>
        <w:t>обеспечение инвалидов по зрению дополнительными техническими средствами реабилитации, не включенными в Федеральный и региональный перечни реабилитационных средств (410 чел.);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художественно-реабилитационный конкурс среди местных организаций ВОС (17 чел.).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мероприятий, проводимых в рамках уставной деятельности (работа реабилитационных кружков, социокультурные мероприятия).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Также в целях реализации плана мероприятий указанной подпрограммы комитетом проведен конкурсный отбор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по следующим направлениям и объемах: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«Реабилитация и социальная интеграция инвалидов с нарушением функции слуха Ленинградской области, обеспечение техническими средствами реабилитации», в объеме 1166,20 тыс. рублей;</w:t>
      </w:r>
    </w:p>
    <w:p w:rsidR="00EE6CB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«Физкультурно-спортивные мероприятия для инвалидов с умственной отсталостью», в объеме 3810,0 тыс. рублей.</w:t>
      </w:r>
    </w:p>
    <w:p w:rsidR="00362D65" w:rsidRPr="00934AAB" w:rsidRDefault="00EE6CB5" w:rsidP="00EE6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В соответствии с Приказом комитета по социальной защите населения Ленинградской области от 09.011.2017 № 20 конкурсный отбор некоммерческих организаций, не являющихся государственными (муниципальными) учреждениями признан несостоявшимся, в связи с отсутствием подачи заявок на участие в конкурсном отборе.</w:t>
      </w:r>
    </w:p>
    <w:p w:rsidR="00B82116" w:rsidRPr="00934AAB" w:rsidRDefault="00B82116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субсидий из областного бюджета Ленинградской области на реализацию мероприятий в сфере социальной поддержки и защиты граждан некоммерческим организациям, не являющимся государственными (муниципальными) учреждениями проведен конкурсный отбор по следующим направлениям:</w:t>
      </w:r>
    </w:p>
    <w:p w:rsidR="00B03C7B" w:rsidRPr="00934AAB" w:rsidRDefault="00B82116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3C7B"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услуг реабилитации детей-инвалидов на основе </w:t>
      </w:r>
      <w:proofErr w:type="spellStart"/>
      <w:r w:rsidR="00B03C7B"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иппотерапии</w:t>
      </w:r>
      <w:proofErr w:type="spellEnd"/>
      <w:r w:rsidR="00B03C7B"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реализации гранта участвуют 6 НКО, услуги оказаны 222 детям-инвалидам;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социального сиротства - оказание социальной поддержки несовершеннолетним родителям, молодым родителям, профилактика отказа от новорожденных, победитель конкурсного отбора – Фонд многодетных матерей, опекунов, одиноких матерей «Теплый дом», участниками программы стали 31 семья;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присмотр и уход за детьми-сиротами, детьми, оставшимися без попечения родителей, и детьми-инвалидами, находящимися на лечении и (или) реабилитации в учреждениях здравоохранения Ленинградской области, услуги предоставлены 51 ребенку.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детей-инвалидов в среду здоровых сверстников. В 2019 году различными формами охвачено более 500 человек.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Организована работа по оказанию государственной поддержки  социально ориентированным некоммерческим организациям, оказывающим услуги социальной реабилитации больным наркоманией и имеющим сертификат соответствия на эту деятельность. За отчетный период услуги получили 33 человека.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 конкурсный отбор признаны 4 социально ориентированные некоммерческие организации: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«Реабилитационный центр «Ручей»;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«Православной реабилитации»;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Благотворительный фонд содействия межцерковной 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христианской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диаконии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реабилитационный центр -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Диакония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наркомании».</w:t>
      </w:r>
    </w:p>
    <w:p w:rsidR="00B03C7B" w:rsidRPr="00934AAB" w:rsidRDefault="00B03C7B" w:rsidP="00B03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2018 года в Ленинградской области действует служба социального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такси. Всего за 2019 год службой воспользовались 4 127 человека. Совершено 64 598  поездок. </w:t>
      </w:r>
    </w:p>
    <w:p w:rsidR="00362D65" w:rsidRPr="00934AAB" w:rsidRDefault="00362D65" w:rsidP="0036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задач подпрограммы является укрепление материально-технической базы учреждений социального обслуживания, для решения данной задачи направлены мероприятия подпрограммы, обеспечивающие достижение индикаторов по итогам  2019 года, отражающих:</w:t>
      </w:r>
    </w:p>
    <w:p w:rsidR="00362D65" w:rsidRPr="00934AAB" w:rsidRDefault="00362D65" w:rsidP="0036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ремонтных работ в 17 государственных стационарных учреждениях в 1-4 кварталах – 95% (плановый показатель на 2019 год -100%).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постоянного взаимодействия с поставщиками социальных услуг проводятся совещания и семинары, за 2019 год были проведены: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семинар-совещание со специалистами стационарных учреждений социального обслуживания Ленинградской области по вопросу внесения изменений в постановление Правительства Ленинградской области от 22 декабря 2017 года N 606 «Об утверждении порядков предоставления социальных услуг поставщиками социальных услуг в Ленинградской области» и изменения порядка работы в автоматизированной информационной системе «</w:t>
      </w:r>
      <w:proofErr w:type="spellStart"/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Соцуслуги</w:t>
      </w:r>
      <w:proofErr w:type="spellEnd"/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участие приняли 60 человек;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с руководителями организаций – поставщиков социальных услуг Ленинградской области по вопросу перехода на новый Программный комплекс «Катарсис: Соцзащита», участие приняли 82 человека;</w:t>
      </w:r>
    </w:p>
    <w:p w:rsidR="00362D65" w:rsidRPr="00934AAB" w:rsidRDefault="00362D65" w:rsidP="0036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с негосударственными поставщиками социальных услуг Ленинградской области по вопросу утверждения тарифов на социальные услуги на 2020 год, порядку взимания платы за предоставление социальных услуг в стационарной форме по единичным тарифам, предоставлению услуги «Обеспечение присмотра», участие приняли 51 человек.</w:t>
      </w:r>
    </w:p>
    <w:p w:rsidR="00B82116" w:rsidRPr="00934AAB" w:rsidRDefault="00B82116" w:rsidP="00362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Регулярно работает созданный при комитете по социальной защите населения Ленинградской области Методический совет, </w:t>
      </w:r>
      <w:r w:rsidR="00EE6CB5"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на секции </w:t>
      </w:r>
      <w:r w:rsidRPr="00934A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 социального обслуживания</w:t>
      </w:r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совместно с представителями организаций социального обслуживания рассмотрены следующие вопросы:</w:t>
      </w:r>
    </w:p>
    <w:p w:rsidR="00B82116" w:rsidRPr="00934AAB" w:rsidRDefault="00B82116" w:rsidP="0052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AAB">
        <w:rPr>
          <w:rFonts w:ascii="Times New Roman" w:eastAsia="Calibri" w:hAnsi="Times New Roman" w:cs="Times New Roman"/>
          <w:sz w:val="28"/>
          <w:szCs w:val="28"/>
        </w:rPr>
        <w:lastRenderedPageBreak/>
        <w:t>о порядке ведения поставщиками социальных услуг, включенными в Реестр поставщиков социальных услуг в Ленинградской области, учетно-отчетной документации при предоставлении социальных услуг;</w:t>
      </w:r>
    </w:p>
    <w:p w:rsidR="00B82116" w:rsidRPr="00934AAB" w:rsidRDefault="00B82116" w:rsidP="0052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934AAB">
        <w:rPr>
          <w:rFonts w:ascii="Times New Roman" w:eastAsia="Calibri" w:hAnsi="Times New Roman" w:cs="Times New Roman"/>
          <w:sz w:val="28"/>
          <w:szCs w:val="28"/>
        </w:rPr>
        <w:t>организации деятельности Университетов третьего возраста.</w:t>
      </w:r>
    </w:p>
    <w:p w:rsidR="00B82116" w:rsidRPr="00934AAB" w:rsidRDefault="00B82116" w:rsidP="0052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</w:t>
      </w:r>
      <w:r w:rsidR="007F63B3"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>период с января по сентябрь</w:t>
      </w:r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состоялось заседание </w:t>
      </w:r>
      <w:r w:rsidRPr="00934A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Координационного совета по делам инвалидов при Правительстве Ленинградской области, на котором совместно с представителями общественных организаций инвалидов был рассмотрен вопрос</w:t>
      </w:r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проекта «Социальная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</w:t>
      </w:r>
      <w:proofErr w:type="gramEnd"/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>имеющих</w:t>
      </w:r>
      <w:proofErr w:type="gramEnd"/>
      <w:r w:rsidRPr="0093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 к самостоятельному проживанию».</w:t>
      </w:r>
    </w:p>
    <w:p w:rsidR="00B82116" w:rsidRPr="00934AAB" w:rsidRDefault="00B82116" w:rsidP="00526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4A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Подпрограмма 3 «Доступная среда для инвалидов и маломобильных групп населения в Ленинградской области»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подпрограммы за  2019 год из средств областного бюджета   </w:t>
      </w:r>
      <w:r w:rsidR="00CA022F"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>64 610,7</w:t>
      </w: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федеральный бюджет – 2 674,30 тыс. рублей, областной бюджет –</w:t>
      </w:r>
      <w:r w:rsidR="00CA022F"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>49 107,3</w:t>
      </w:r>
      <w:r w:rsidRP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местный бюджет – 12 829,1 тыс. рублей.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подпрограммы государственной программы проведены следующие работы: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объектам образования выделено 2 673,3 тыс. руб. из средств федерального бюджета, 27280 тыс. руб. из средств областного бюджета, 1 400 тыс. руб. из средств местного бюджета. По итогам 2019 года израсходовано из средств федерального бюджета 2 673,3 тыс. руб., областного бюджета 27035,4 тыс. руб., местного бюджета 1400 тыс. руб. Выполнены следующие мероприятия по приспособлению: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-выполнены ремонтные работы по замене поручней на лестничных клетках в МДОБУ «Детский сад № 8 «Сказка» комбинированного вида»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-выполнен ремонт санитарно-гигиенических помещений в  МДОБУ «Детский сад № 8 «Сказка» комбинированного вида»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МБОУ 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 детского творчества» г. Гатчины;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-приобретены информационно-тактильные таблички-вывески с наименованием организации со шрифтом Брайля в МБОУ 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творчества» г. Сосновый Бор;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-приобретено спортивно-игровое оборудование для детей-инвалидов в МДОБУ «Детский сад № 8 «Сказка» комбинированного вида»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-проведена замена напольного покрытия во входной группе на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антискользящее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 ДОУ  № 39 «Детский сад компенсирующего вида г. Тосно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»,;</w:t>
      </w:r>
      <w:proofErr w:type="gramEnd"/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-демонтаж порогов входных дверей в МОУ  «Средняя общеобразовательная школа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Лесколовский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 (дошкольное отделение) Всеволожский район, в МК ДОУ  № 39 «Детский сад компенсирующего вида г. Тосно»;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-замена дверей с оборудованием их доводчиком с задержкой автоматического закрывания в  МОУ  «Средняя общеобразовательная школа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Лесколовский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 (дошкольное отделение) Всеволожский район;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-приобретено оборудование для кабинетов логопеда, педагога-психолога, учителя дефектолога в   МОУ  «Средняя общеобразовательная школа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Лесколовский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 (дошкольное отделение) Всеволожский район, МДОУ «Сланцевский детский сад № 15 комбинированного вида», МК ДОУ  № 39 «Детский сад компенсирующего вида г. Тосно»;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-приобретена настенная тактильно-развивающая панель в МОУ  «Средняя общеобразовательная школа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Лесколовский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образования» (дошкольное отделение) Всеволожский район;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асфальтового покрытия с применением тактильной бетонной плитки на дорожках территории в МДОУ «Сланцевский детский сад № 15 комбинированного вида».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 здравоохранения выделено 4810 тыс. руб., денежные средства израсходованы в полном объеме. Выполнены следующие мероприятия по приспособлению: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-проведена замена  лифта в  ГБУЗ ЛО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Киришская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 ремонт санитарно-гигиенических комнат в  ГКУЗ ЛО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Дружносельская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психиатрическая больница»;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прогулочного дворика для пациентов в ГКУЗ ЛО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Дружносельская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туберкулезная больница».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сфере труда выделено 642,9 тыс. руб. из средств областного бюджета, денежные средства израсходованы в полном объеме</w:t>
      </w: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 Поведены следующие работы: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-выполнены мероприятия  по адаптации визуальной тактильной акустической информацией в  Кировском  филиале ГКУ "Центр занятости населения Ленинградской области".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-установлена тревожная кнопка  вызова персонала в Гатчинском филиале ГКУ ЦЗН ЛО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Гатчинском филиале ГКУ ЦЗН ЛО в санитарно-гигиеническом помещении размещен держатель для костылей и зеркала в Гатчинском филиале ГКУ ЦЗН ЛО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дооборудованию контрастными напольными направляющими полями для маломобильных групп населения в Кировском  филиале ГКУ "Центр занятости населения Ленинградской области" и в Гатчинском филиале ГКУ ЦЗН ЛО.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объектам культуры выделено 4550 тыс. руб. из средств областного бюджета, 326,4 из средств местного бюджета. По итогам 2019 года израсходовано 4 062, 82 тыс. руб. средств областного бюджета, 401, 37 тыс. руб. средств местного бюджета.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-произведен ремонт санитарно-гигиенической комнаты в МБУК СККЦ «Юбилейный»;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-установлена тревожная кнопка вызова персонала в МБУ «БКДЦ», МАУ «Всеволожский ЦКД»;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-установлена тактильная система для слабовидящих в МБУК СККЦ «Юбилейный»;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краевых ступенях установлена противоскользящая полоса в МБУК СККЦ «Юбилейный», АМУ КДЦ «Южный»; 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-оборудована входная группа в  МАУ «Всеволожский ЦКД», МБУ «БКДЦ», МБУ ДОКС ИДЦ «Старая Ладога»;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-установлен откидной пандус в МБУ «БКДЦ»;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-установлена мнемосхема в АМУ «КДЦ «Южный».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сфере транспорта выделено 10 000 тыс. руб. областного бюджета, 11 027,73 тыс. руб. По итогам 2019 года израсходовано 9 778,22 тыс. руб. из средств областного бюджета,  11 027,73 тыс. руб. средств местного бюджета.</w:t>
      </w:r>
    </w:p>
    <w:p w:rsidR="00CC34A7" w:rsidRPr="00934AAB" w:rsidRDefault="00CC34A7" w:rsidP="00CC3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Приобретены 3 (три)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низкопольных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 в </w:t>
      </w:r>
      <w:proofErr w:type="spellStart"/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области.</w:t>
      </w:r>
    </w:p>
    <w:p w:rsidR="008A7F65" w:rsidRPr="00934AAB" w:rsidRDefault="00CC34A7" w:rsidP="00D2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условий для просвещенности граждан в вопросах инвалидности и устранения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отношенческих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барьеров заключены два государственных контракта на оказание услуг по организации проведения семинаров по вопросам формирования доступной среды для инвалидов и других маломобильных групп населения и на оказание услуг по организации обучения специалистов учреждений, предоставляющих услуги населению,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проведено в октябре 2019 года. Обучено 90 специалистов.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«Единая страна – доступная среда» прошел 2 декабря 2019 года. В форуме приняли участие руководители территориальных органов федеральных органов власти, руководители администраций муниципальных образований, руководители отраслевых комитетов Администрации Ленинградской области, депутаты Законодательного собрания, представители общественных и государственных фондов, общественных организаций ветеранов и инвалидов, организаций, активно взаимодействующих с социальной службой  Ленинградской  области, делегации из муниципальных образований Ленинградской области, государственных стационарных учреждений. Всего более 300 человек.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форума «Единая страна – доступная среда» прошла выставка творчества пожилых людей и инвалидов «Добрых рук мастерство» с 25 ноября по 2 декабря 2019 года. На экспозиции были представлены как традиционные виды прикладного искусства – вышивка, вязание, лоскутное шитьё,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кружево, резьба по дереву, плетение из лозы, так и новые –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квилт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флористика, плетение нитью, 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выставке приняли участие 200 человек из подведомственных комитету учреждений.</w:t>
      </w:r>
    </w:p>
    <w:p w:rsidR="006A5E67" w:rsidRPr="00934AAB" w:rsidRDefault="006A5E67" w:rsidP="000D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2019 года состоялся фестиваль художественной самодеятельности «Мир без границ» среди инвалидов, проживающих в психоневрологических интернатах Ленинградской области. Финансирование фестиваля составило 386 600,00 рублей, приняли участие 80 человек.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2019 года в торжественной обстановке состоялось открытие пункта проката технических средств реабилитации на базе комплексных центров социального обслуживания ЛОГБУ «</w:t>
      </w:r>
      <w:proofErr w:type="gram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</w:t>
      </w:r>
      <w:proofErr w:type="gram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 «</w:t>
      </w:r>
      <w:proofErr w:type="spellStart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AB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 2019 года состоялось торжественное открытие пункта проката технических средств реабилитации на базе комплексных центров социального обслуживания ЛОГАУ «Всеволожский КЦСОН».</w:t>
      </w:r>
    </w:p>
    <w:p w:rsidR="00B82116" w:rsidRDefault="00B82116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A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Подпрограмма 4 «Обеспечение реализации г</w:t>
      </w:r>
      <w:r w:rsidRPr="00934AAB">
        <w:rPr>
          <w:rFonts w:ascii="Times New Roman" w:hAnsi="Times New Roman" w:cs="Times New Roman"/>
          <w:i/>
          <w:sz w:val="28"/>
          <w:szCs w:val="28"/>
          <w:u w:val="single"/>
        </w:rPr>
        <w:t>осударственной программы»</w:t>
      </w:r>
    </w:p>
    <w:p w:rsidR="00CA022F" w:rsidRPr="00CA022F" w:rsidRDefault="00CA022F" w:rsidP="00CA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2F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нансирование подпрограммы</w:t>
      </w:r>
      <w:r w:rsidRPr="00CA022F">
        <w:rPr>
          <w:rFonts w:ascii="Times New Roman" w:hAnsi="Times New Roman" w:cs="Times New Roman"/>
          <w:sz w:val="28"/>
          <w:szCs w:val="28"/>
        </w:rPr>
        <w:t xml:space="preserve"> за 2019 год составило всего  </w:t>
      </w:r>
      <w:r>
        <w:rPr>
          <w:rFonts w:ascii="Times New Roman" w:hAnsi="Times New Roman" w:cs="Times New Roman"/>
          <w:sz w:val="28"/>
          <w:szCs w:val="28"/>
        </w:rPr>
        <w:t>461 847,5</w:t>
      </w:r>
      <w:r w:rsidRPr="00CA022F">
        <w:rPr>
          <w:rFonts w:ascii="Times New Roman" w:hAnsi="Times New Roman" w:cs="Times New Roman"/>
          <w:sz w:val="28"/>
          <w:szCs w:val="28"/>
        </w:rPr>
        <w:t xml:space="preserve">  тыс. руб., в том числе: областной бюджет – </w:t>
      </w:r>
      <w:r>
        <w:rPr>
          <w:rFonts w:ascii="Times New Roman" w:hAnsi="Times New Roman" w:cs="Times New Roman"/>
          <w:sz w:val="28"/>
          <w:szCs w:val="28"/>
        </w:rPr>
        <w:t>461 847,5</w:t>
      </w:r>
      <w:bookmarkStart w:id="0" w:name="_GoBack"/>
      <w:bookmarkEnd w:id="0"/>
      <w:r w:rsidRPr="00CA02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22F" w:rsidRPr="00CA022F" w:rsidRDefault="00CA022F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lastRenderedPageBreak/>
        <w:t>В 2019 году запланировано финансирование подпрограммы в размере 16000 тыс. рублей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В настоящее время заключены государственные контракты: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- «На оказание услуг по сопровождению автоматизированной информационной системы "Социальные услуги Ленинградской области» в 2019 году» (1 полугодие 2019 года) на сумму 1500 тыс. рублей.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Целью заключения данного Государственного контракта является обеспечение устойчивого функционирования АИС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>» для организации учета предоставляемых социальных услуг, более 31 тысяч получателей и 77 поставщиками социальных услуг</w:t>
      </w:r>
      <w:r w:rsidR="00D210AE" w:rsidRPr="00934AAB">
        <w:rPr>
          <w:rFonts w:ascii="Times New Roman" w:hAnsi="Times New Roman" w:cs="Times New Roman"/>
          <w:sz w:val="28"/>
          <w:szCs w:val="28"/>
        </w:rPr>
        <w:t>,</w:t>
      </w:r>
      <w:r w:rsidRPr="00934AAB">
        <w:rPr>
          <w:rFonts w:ascii="Times New Roman" w:hAnsi="Times New Roman" w:cs="Times New Roman"/>
          <w:sz w:val="28"/>
          <w:szCs w:val="28"/>
        </w:rPr>
        <w:t xml:space="preserve"> а также документов, обеспечивающих взаимодействие между поставщиками и получателями.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В первом полугодии 2019 года специалистами «горячей  линии» оказано  139  консультаций по работе с АИС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>» специалистам филиалов «Центр социальной защиты населения», обработано более 115 обращений поставщиков социальных услуг: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формировались пакеты для автоматического обновления АИС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>» с текущими изменениями;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проводился мониторинг работоспособности серверной части АИС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>»;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 проводились мероприятия по восстановлению работоспособности АИС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 xml:space="preserve">» при сбоях технического характера, сбоях в работе СУБД 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 xml:space="preserve"> (некорректное отключение сервера АИС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>»).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- «На оказание услуг по сопровождению информационной системы  Единая региональная информационная система «Социальная защита Ленинградской области» в 2019 году» (1 полугодие 2019 года) на сумму 3000 тыс. рублей.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 Целью заключения данного Государственного контракта является обеспечение устойчивого функционирования АИС «Соцзащита» для информационной поддержки процесса оказания  мер социальной поддержки  более чем на 500 тыс. граждан Ленинградской области.  Автоматизированный сбор и учёт информации по всем оказываемым мерам социальной поддержки позволяет обеспечить адресность оказания отдельным категориям граждан.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В первом полугодии 2019 года специалистами «горячей  линии» оказано 1730  консультаций по работе с АИС «Соцзащита».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формировались пакеты для автоматического обновления АИС «Соцзащита» с текущими изменениями;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вносились изменения в нормативно – справочную информацию и изменялись системные справочники и классификаторы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восстанавливалась работоспособность модулей АИС «Соцзащита» при сбоях технического характера;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проводился мониторинг работоспособности серверной части АИС «Соцзащита», администрирование СУБД </w:t>
      </w:r>
      <w:proofErr w:type="spellStart"/>
      <w:proofErr w:type="gramStart"/>
      <w:r w:rsidRPr="00934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4AAB">
        <w:rPr>
          <w:rFonts w:ascii="Times New Roman" w:hAnsi="Times New Roman" w:cs="Times New Roman"/>
          <w:sz w:val="28"/>
          <w:szCs w:val="28"/>
        </w:rPr>
        <w:t>ache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>.</w:t>
      </w:r>
    </w:p>
    <w:p w:rsidR="008A7F65" w:rsidRPr="00934AAB" w:rsidRDefault="00D210AE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На второе полугодие 2019 года был заключен Государственный контракт </w:t>
      </w:r>
      <w:r w:rsidR="008A7F65" w:rsidRPr="00934AAB">
        <w:rPr>
          <w:rFonts w:ascii="Times New Roman" w:hAnsi="Times New Roman" w:cs="Times New Roman"/>
          <w:sz w:val="28"/>
          <w:szCs w:val="28"/>
        </w:rPr>
        <w:t xml:space="preserve">«На оказание услуг по внедрению и оказание услуг по сопровождению, технической поддержке и сервисному обслуживанию Программного комплекса «Катарсис: соцзащита»» на сумму 5600 тыс. рублей.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lastRenderedPageBreak/>
        <w:t>В рамках заключенного Государственного контракта осуществлено внедрение нового программного продукта, для  выполнения организациям системы социальной защиты населения Ленинградской области своих функций по предоставлению услуг в сфере социальной защиты населения и социального обслуживания граждан, в том числе в электронном виде.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В первом полугодии 2019 года проведено обследование государственных услуг в социальной сфере  и организована их настройка в программном комплексе ПК «Катарсис Соцзащита». Обеспечена конвертация данных из АИС «Соцзащита» и АИС «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 xml:space="preserve">». Проведено обучение сотрудников в виде </w:t>
      </w:r>
      <w:proofErr w:type="spellStart"/>
      <w:r w:rsidRPr="00934AA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34AAB">
        <w:rPr>
          <w:rFonts w:ascii="Times New Roman" w:hAnsi="Times New Roman" w:cs="Times New Roman"/>
          <w:sz w:val="28"/>
          <w:szCs w:val="28"/>
        </w:rPr>
        <w:t xml:space="preserve"> по работе с ПК. Проведенные мероприятия позволили ввести Программный комплекс «Катарсис: Соцзащита» в промышленную эксплуатацию.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В период с 01 июля 2019 года по 31 декабря 2019 года оказывались услуги по сопровождению, технической поддержки и сервисного обслуживания Программного комплекса «Катарсис: Соцзащита».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За указанный период оказывались следующие виды услуг: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- организовано ежедневное резервное копирование системы;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- установка пакетов обновлений;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- оперативное реагирование («горячая линия») на обращения Комитета, ЛОГКУ ЦСЗН и филиалов ЦСЗН, поставщиков социальных услуг, за указанный период поступило 10662 обращения. 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- обеспечена регистрация обращений Комитета, ЛОГКУ ЦСЗН и филиалов ЦСЗН, поставщиков социальных услуг;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 xml:space="preserve">- оказывались услуги по обучению специалистов и поставщиков социальных </w:t>
      </w:r>
      <w:proofErr w:type="gramStart"/>
      <w:r w:rsidRPr="00934AA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934AAB">
        <w:rPr>
          <w:rFonts w:ascii="Times New Roman" w:hAnsi="Times New Roman" w:cs="Times New Roman"/>
          <w:sz w:val="28"/>
          <w:szCs w:val="28"/>
        </w:rPr>
        <w:t xml:space="preserve"> в том числе в режиме видеосвязи, выезд специалистов на объекты сопровождения;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- оказывались услуги по составлению запросов, отчетов и т.д.;</w:t>
      </w:r>
    </w:p>
    <w:p w:rsidR="008A7F65" w:rsidRPr="00934AAB" w:rsidRDefault="008A7F65" w:rsidP="008A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B">
        <w:rPr>
          <w:rFonts w:ascii="Times New Roman" w:hAnsi="Times New Roman" w:cs="Times New Roman"/>
          <w:sz w:val="28"/>
          <w:szCs w:val="28"/>
        </w:rPr>
        <w:t>- оказывались услуги по информационному взаимодействию с МФЦ.</w:t>
      </w:r>
    </w:p>
    <w:p w:rsidR="000D58C9" w:rsidRPr="000D58C9" w:rsidRDefault="000D58C9" w:rsidP="000D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8C9" w:rsidRPr="000D58C9" w:rsidSect="006C1B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16"/>
    <w:rsid w:val="000C0528"/>
    <w:rsid w:val="000D58C9"/>
    <w:rsid w:val="00132579"/>
    <w:rsid w:val="00362D65"/>
    <w:rsid w:val="00435DA1"/>
    <w:rsid w:val="004762D2"/>
    <w:rsid w:val="004E50B7"/>
    <w:rsid w:val="0052670F"/>
    <w:rsid w:val="00646827"/>
    <w:rsid w:val="006960CC"/>
    <w:rsid w:val="006A5E67"/>
    <w:rsid w:val="006E5F41"/>
    <w:rsid w:val="00726E5A"/>
    <w:rsid w:val="007F63B3"/>
    <w:rsid w:val="00844501"/>
    <w:rsid w:val="008644FF"/>
    <w:rsid w:val="008A7F65"/>
    <w:rsid w:val="00934AAB"/>
    <w:rsid w:val="00990A5C"/>
    <w:rsid w:val="00AC45F4"/>
    <w:rsid w:val="00B03C7B"/>
    <w:rsid w:val="00B82116"/>
    <w:rsid w:val="00C43FA6"/>
    <w:rsid w:val="00C7082C"/>
    <w:rsid w:val="00C9025C"/>
    <w:rsid w:val="00CA022F"/>
    <w:rsid w:val="00CC34A7"/>
    <w:rsid w:val="00D210AE"/>
    <w:rsid w:val="00D27539"/>
    <w:rsid w:val="00D764D7"/>
    <w:rsid w:val="00DD0352"/>
    <w:rsid w:val="00E6336A"/>
    <w:rsid w:val="00EC0736"/>
    <w:rsid w:val="00EE6CB5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1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2116"/>
  </w:style>
  <w:style w:type="paragraph" w:styleId="a5">
    <w:name w:val="List Paragraph"/>
    <w:basedOn w:val="a"/>
    <w:uiPriority w:val="34"/>
    <w:qFormat/>
    <w:rsid w:val="00B82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82116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2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1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2116"/>
  </w:style>
  <w:style w:type="paragraph" w:styleId="a5">
    <w:name w:val="List Paragraph"/>
    <w:basedOn w:val="a"/>
    <w:uiPriority w:val="34"/>
    <w:qFormat/>
    <w:rsid w:val="00B82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82116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2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CD714A2335ADE137E3571158C7F2D2BA33A81517DC9976A223842E8F7984C26FAECE130CBBDE9B4D193BB44j6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CD714A2335ADE137E3571158C7F2D2BA13987547AC9976A223842E8F7984C26FAECE130CBBDE9B4D193BB44j6I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9A130825779C9976A223842E8F7984C26FAECE130CBBDE9B4D193BB44j6I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FCD714A2335ADE137E3571158C7F2D29A53C815574C9976A223842E8F7984C34FAB4ED31C9A3E8B7C4C5EA013A881042E6A158415916CFjAI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C2ED7212486CD5CBB2015E8AF8087488934BAAEC2EC6A9899E2B2C0BB947073AAA5A28401102151DAB8E1C2h4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20</Pages>
  <Words>8404</Words>
  <Characters>47906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Барышев Алексей Юрьевич</cp:lastModifiedBy>
  <cp:revision>13</cp:revision>
  <dcterms:created xsi:type="dcterms:W3CDTF">2019-10-14T06:57:00Z</dcterms:created>
  <dcterms:modified xsi:type="dcterms:W3CDTF">2020-01-30T10:54:00Z</dcterms:modified>
</cp:coreProperties>
</file>