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3" w:rsidRPr="000047BC" w:rsidRDefault="001E24E3" w:rsidP="00E4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BC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1E24E3" w:rsidRPr="000047BC" w:rsidRDefault="001E24E3" w:rsidP="00E45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BC">
        <w:rPr>
          <w:rFonts w:ascii="Times New Roman" w:hAnsi="Times New Roman" w:cs="Times New Roman"/>
          <w:b/>
          <w:sz w:val="28"/>
          <w:szCs w:val="28"/>
        </w:rPr>
        <w:t xml:space="preserve">по результатам мониторинга </w:t>
      </w:r>
      <w:r w:rsidR="00B24701">
        <w:rPr>
          <w:rFonts w:ascii="Times New Roman" w:hAnsi="Times New Roman" w:cs="Times New Roman"/>
          <w:b/>
          <w:sz w:val="28"/>
          <w:szCs w:val="28"/>
        </w:rPr>
        <w:t>вы</w:t>
      </w:r>
      <w:r w:rsidRPr="000047BC">
        <w:rPr>
          <w:rFonts w:ascii="Times New Roman" w:hAnsi="Times New Roman" w:cs="Times New Roman"/>
          <w:b/>
          <w:sz w:val="28"/>
          <w:szCs w:val="28"/>
        </w:rPr>
        <w:t>полнения государственными</w:t>
      </w:r>
      <w:r w:rsidR="00C63520">
        <w:rPr>
          <w:rFonts w:ascii="Times New Roman" w:hAnsi="Times New Roman" w:cs="Times New Roman"/>
          <w:b/>
          <w:sz w:val="28"/>
          <w:szCs w:val="28"/>
        </w:rPr>
        <w:t xml:space="preserve"> бюджетными и автономными</w:t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 учреждениями, подведомственными комитету по социальной защите населения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01" w:rsidRPr="000047BC">
        <w:rPr>
          <w:rFonts w:ascii="Times New Roman" w:hAnsi="Times New Roman" w:cs="Times New Roman"/>
          <w:b/>
          <w:sz w:val="28"/>
          <w:szCs w:val="28"/>
        </w:rPr>
        <w:t xml:space="preserve">государственного задания </w:t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24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полугодии 201</w:t>
      </w:r>
      <w:r w:rsidR="00C63520">
        <w:rPr>
          <w:rFonts w:ascii="Times New Roman" w:hAnsi="Times New Roman" w:cs="Times New Roman"/>
          <w:b/>
          <w:sz w:val="28"/>
          <w:szCs w:val="28"/>
        </w:rPr>
        <w:t>9</w:t>
      </w:r>
      <w:r w:rsidRPr="000047B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D342B" w:rsidRDefault="003D342B" w:rsidP="00E4575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C63520" w:rsidRPr="00E6355B" w:rsidRDefault="00C63520" w:rsidP="00C6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Государственные бюджетные и автономные учреждения, подведомственные комитету по социальной защите населения Ленинградской области (далее – учреждения), оказывают государственные услуги. Получателями государственных услуг являются граждане, признанные нуждающимися в социальном обслуживании в стационарной, полустационарной форме и в социальном обслуживании на дому.</w:t>
      </w:r>
    </w:p>
    <w:p w:rsidR="00C63520" w:rsidRPr="00E6355B" w:rsidRDefault="00C63520" w:rsidP="00C63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>Государственные задания на оказание государственных услуг (далее – государственное задание) для каждого из учреждений на очередной финансовый 201</w:t>
      </w:r>
      <w:r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 w:rsidRPr="00E6355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355B">
        <w:rPr>
          <w:rFonts w:ascii="Times New Roman" w:hAnsi="Times New Roman" w:cs="Times New Roman"/>
          <w:sz w:val="28"/>
          <w:szCs w:val="28"/>
        </w:rPr>
        <w:t xml:space="preserve"> годы утверждены распоряжениями комитета по социальной защите населения Ленинградской области.</w:t>
      </w:r>
    </w:p>
    <w:p w:rsidR="00C63520" w:rsidRPr="00E6355B" w:rsidRDefault="00C63520" w:rsidP="00C6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ab/>
        <w:t>Государственные услуги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355B">
        <w:rPr>
          <w:rFonts w:ascii="Times New Roman" w:hAnsi="Times New Roman" w:cs="Times New Roman"/>
          <w:sz w:val="28"/>
          <w:szCs w:val="28"/>
        </w:rPr>
        <w:t xml:space="preserve"> году по государственн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6355B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6355B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E6355B">
        <w:rPr>
          <w:rFonts w:ascii="Times New Roman" w:hAnsi="Times New Roman" w:cs="Times New Roman"/>
          <w:sz w:val="28"/>
          <w:szCs w:val="28"/>
        </w:rPr>
        <w:t xml:space="preserve"> </w:t>
      </w:r>
      <w:r w:rsidR="00FA19AB" w:rsidRPr="00FA19AB">
        <w:rPr>
          <w:rFonts w:ascii="Times New Roman" w:hAnsi="Times New Roman" w:cs="Times New Roman"/>
          <w:sz w:val="28"/>
          <w:szCs w:val="28"/>
        </w:rPr>
        <w:t>3</w:t>
      </w:r>
      <w:r w:rsidRPr="00FA19AB">
        <w:rPr>
          <w:rFonts w:ascii="Times New Roman" w:hAnsi="Times New Roman" w:cs="Times New Roman"/>
          <w:sz w:val="28"/>
          <w:szCs w:val="28"/>
        </w:rPr>
        <w:t>2 государственных бюджетных учреждения и 6 государственных автономных учреждений.</w:t>
      </w:r>
    </w:p>
    <w:p w:rsidR="00C63520" w:rsidRPr="00ED7363" w:rsidRDefault="00C63520" w:rsidP="00C635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6355B">
        <w:rPr>
          <w:rFonts w:ascii="Times New Roman" w:hAnsi="Times New Roman" w:cs="Times New Roman"/>
          <w:sz w:val="28"/>
          <w:szCs w:val="28"/>
        </w:rPr>
        <w:tab/>
      </w:r>
      <w:r w:rsidRPr="00E6355B">
        <w:rPr>
          <w:rFonts w:ascii="Times New Roman" w:hAnsi="Times New Roman" w:cs="Times New Roman"/>
          <w:sz w:val="28"/>
        </w:rPr>
        <w:t xml:space="preserve">Государственное задание государственными учреждениями выполнено. </w:t>
      </w:r>
    </w:p>
    <w:p w:rsidR="00C63520" w:rsidRPr="00E6355B" w:rsidRDefault="00C63520" w:rsidP="00C6352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6355B">
        <w:rPr>
          <w:rFonts w:ascii="Times New Roman" w:hAnsi="Times New Roman" w:cs="Times New Roman"/>
          <w:sz w:val="28"/>
        </w:rPr>
        <w:t>Для создания условий комфортного проживания и с целью повышения качества социальных услуг бюджетом Ленинградской области</w:t>
      </w:r>
      <w:r>
        <w:rPr>
          <w:rFonts w:ascii="Times New Roman" w:hAnsi="Times New Roman" w:cs="Times New Roman"/>
          <w:sz w:val="28"/>
        </w:rPr>
        <w:t xml:space="preserve"> в 2019</w:t>
      </w:r>
      <w:r w:rsidRPr="00E6355B">
        <w:rPr>
          <w:rFonts w:ascii="Times New Roman" w:hAnsi="Times New Roman" w:cs="Times New Roman"/>
          <w:sz w:val="28"/>
        </w:rPr>
        <w:t xml:space="preserve"> году на укрепление материально-технической базы предусмотрены бюджетные </w:t>
      </w:r>
      <w:r w:rsidRPr="001F1171">
        <w:rPr>
          <w:rFonts w:ascii="Times New Roman" w:hAnsi="Times New Roman" w:cs="Times New Roman"/>
          <w:sz w:val="28"/>
        </w:rPr>
        <w:t xml:space="preserve">средства в объеме </w:t>
      </w:r>
      <w:r w:rsidR="000D084E" w:rsidRPr="000D084E">
        <w:rPr>
          <w:rFonts w:ascii="Times New Roman" w:hAnsi="Times New Roman" w:cs="Times New Roman"/>
          <w:sz w:val="28"/>
        </w:rPr>
        <w:t>549</w:t>
      </w:r>
      <w:r w:rsidR="000D084E">
        <w:rPr>
          <w:rFonts w:ascii="Times New Roman" w:hAnsi="Times New Roman" w:cs="Times New Roman"/>
          <w:sz w:val="28"/>
        </w:rPr>
        <w:t xml:space="preserve"> </w:t>
      </w:r>
      <w:r w:rsidR="000D084E" w:rsidRPr="000D084E">
        <w:rPr>
          <w:rFonts w:ascii="Times New Roman" w:hAnsi="Times New Roman" w:cs="Times New Roman"/>
          <w:sz w:val="28"/>
        </w:rPr>
        <w:t>086,03</w:t>
      </w:r>
      <w:r w:rsidRPr="001F1171">
        <w:rPr>
          <w:rFonts w:ascii="Times New Roman" w:hAnsi="Times New Roman" w:cs="Times New Roman"/>
          <w:sz w:val="28"/>
        </w:rPr>
        <w:t xml:space="preserve"> тыс. руб.</w:t>
      </w:r>
      <w:r w:rsidRPr="00E6355B">
        <w:rPr>
          <w:rFonts w:ascii="Times New Roman" w:hAnsi="Times New Roman" w:cs="Times New Roman"/>
          <w:sz w:val="28"/>
        </w:rPr>
        <w:t xml:space="preserve"> </w:t>
      </w:r>
    </w:p>
    <w:p w:rsidR="00C63520" w:rsidRDefault="00C63520" w:rsidP="00C63520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E6355B">
        <w:rPr>
          <w:rFonts w:ascii="Times New Roman" w:hAnsi="Times New Roman" w:cs="Times New Roman"/>
          <w:sz w:val="28"/>
        </w:rPr>
        <w:t xml:space="preserve">В ряде учреждений </w:t>
      </w:r>
      <w:r w:rsidR="00564140">
        <w:rPr>
          <w:rFonts w:ascii="Times New Roman" w:hAnsi="Times New Roman" w:cs="Times New Roman"/>
          <w:sz w:val="28"/>
        </w:rPr>
        <w:t>проведены ремонтные работы</w:t>
      </w:r>
      <w:r w:rsidRPr="00E6355B">
        <w:rPr>
          <w:rFonts w:ascii="Times New Roman" w:hAnsi="Times New Roman" w:cs="Times New Roman"/>
          <w:sz w:val="28"/>
        </w:rPr>
        <w:t>. Оформлены паспорта доступности объекта социальной инфраструктуры</w:t>
      </w:r>
      <w:r w:rsidR="0056414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E6355B">
        <w:rPr>
          <w:rFonts w:ascii="Times New Roman" w:hAnsi="Times New Roman" w:cs="Times New Roman"/>
          <w:sz w:val="28"/>
        </w:rPr>
        <w:t xml:space="preserve">(ОСИ). Приказами руководителей назначены </w:t>
      </w:r>
      <w:r w:rsidR="00564140">
        <w:rPr>
          <w:rFonts w:ascii="Times New Roman" w:hAnsi="Times New Roman" w:cs="Times New Roman"/>
          <w:sz w:val="28"/>
        </w:rPr>
        <w:t xml:space="preserve">ответственные </w:t>
      </w:r>
      <w:r w:rsidRPr="00E6355B">
        <w:rPr>
          <w:rFonts w:ascii="Times New Roman" w:hAnsi="Times New Roman" w:cs="Times New Roman"/>
          <w:sz w:val="28"/>
        </w:rPr>
        <w:t>за сопровождение инвалидов и назн</w:t>
      </w:r>
      <w:r w:rsidR="00564140">
        <w:rPr>
          <w:rFonts w:ascii="Times New Roman" w:hAnsi="Times New Roman" w:cs="Times New Roman"/>
          <w:sz w:val="28"/>
        </w:rPr>
        <w:t xml:space="preserve">ачены ответственные сотрудники </w:t>
      </w:r>
      <w:r w:rsidRPr="00E6355B">
        <w:rPr>
          <w:rFonts w:ascii="Times New Roman" w:hAnsi="Times New Roman" w:cs="Times New Roman"/>
          <w:sz w:val="28"/>
        </w:rPr>
        <w:t>за организацию работы по обеспечению доступности объекта и услуг инвалидов.</w:t>
      </w:r>
    </w:p>
    <w:p w:rsidR="00E72C3F" w:rsidRDefault="00E72C3F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E72C3F" w:rsidRDefault="00E72C3F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F366BA" w:rsidRDefault="00F366BA" w:rsidP="00E4575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sectPr w:rsidR="00F3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049EA"/>
    <w:multiLevelType w:val="hybridMultilevel"/>
    <w:tmpl w:val="D846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B60BE"/>
    <w:multiLevelType w:val="hybridMultilevel"/>
    <w:tmpl w:val="EFECE1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E5"/>
    <w:rsid w:val="00035799"/>
    <w:rsid w:val="000C6950"/>
    <w:rsid w:val="000D084E"/>
    <w:rsid w:val="00100197"/>
    <w:rsid w:val="001A6672"/>
    <w:rsid w:val="001E24E3"/>
    <w:rsid w:val="001F1171"/>
    <w:rsid w:val="002545F8"/>
    <w:rsid w:val="002C1EAD"/>
    <w:rsid w:val="00305D12"/>
    <w:rsid w:val="003D342B"/>
    <w:rsid w:val="003F2AFD"/>
    <w:rsid w:val="004003AA"/>
    <w:rsid w:val="0040306E"/>
    <w:rsid w:val="00423336"/>
    <w:rsid w:val="004B1BCA"/>
    <w:rsid w:val="004B59C0"/>
    <w:rsid w:val="00564140"/>
    <w:rsid w:val="00596A89"/>
    <w:rsid w:val="00673CF3"/>
    <w:rsid w:val="006979CC"/>
    <w:rsid w:val="00935B5E"/>
    <w:rsid w:val="00940F84"/>
    <w:rsid w:val="0095328C"/>
    <w:rsid w:val="0099025A"/>
    <w:rsid w:val="009D210B"/>
    <w:rsid w:val="00A054E7"/>
    <w:rsid w:val="00A87A05"/>
    <w:rsid w:val="00AC7E74"/>
    <w:rsid w:val="00AD4E7A"/>
    <w:rsid w:val="00AF467C"/>
    <w:rsid w:val="00B12922"/>
    <w:rsid w:val="00B24701"/>
    <w:rsid w:val="00B54391"/>
    <w:rsid w:val="00C60EF8"/>
    <w:rsid w:val="00C63520"/>
    <w:rsid w:val="00C67350"/>
    <w:rsid w:val="00CD5B94"/>
    <w:rsid w:val="00D06396"/>
    <w:rsid w:val="00DA5DC8"/>
    <w:rsid w:val="00E06D6B"/>
    <w:rsid w:val="00E30FED"/>
    <w:rsid w:val="00E4575B"/>
    <w:rsid w:val="00E6471A"/>
    <w:rsid w:val="00E72C3F"/>
    <w:rsid w:val="00E80215"/>
    <w:rsid w:val="00EA0152"/>
    <w:rsid w:val="00EF489D"/>
    <w:rsid w:val="00F17DE5"/>
    <w:rsid w:val="00F366BA"/>
    <w:rsid w:val="00F708D8"/>
    <w:rsid w:val="00F92B2C"/>
    <w:rsid w:val="00FA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6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Лисник Елена Олеговна</dc:creator>
  <cp:keywords/>
  <dc:description/>
  <cp:lastModifiedBy>Лисник Елена Олеговна</cp:lastModifiedBy>
  <cp:revision>25</cp:revision>
  <cp:lastPrinted>2018-11-20T13:52:00Z</cp:lastPrinted>
  <dcterms:created xsi:type="dcterms:W3CDTF">2017-03-14T11:10:00Z</dcterms:created>
  <dcterms:modified xsi:type="dcterms:W3CDTF">2019-08-21T13:07:00Z</dcterms:modified>
</cp:coreProperties>
</file>