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E57" w:rsidRPr="00574E57" w:rsidRDefault="00574E57" w:rsidP="00BE4400">
      <w:pPr>
        <w:shd w:val="clear" w:color="auto" w:fill="FFFFFF"/>
        <w:spacing w:line="240" w:lineRule="auto"/>
        <w:ind w:firstLine="0"/>
        <w:jc w:val="both"/>
        <w:rPr>
          <w:rFonts w:eastAsia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574E57" w:rsidRPr="00574E57" w:rsidRDefault="00574E57" w:rsidP="00BE4400">
      <w:pPr>
        <w:shd w:val="clear" w:color="auto" w:fill="FFFFFF"/>
        <w:spacing w:line="240" w:lineRule="auto"/>
        <w:ind w:firstLine="0"/>
        <w:jc w:val="center"/>
        <w:rPr>
          <w:rFonts w:ascii="Tahoma" w:eastAsia="Times New Roman" w:hAnsi="Tahoma" w:cs="Tahoma"/>
          <w:b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color w:val="222222"/>
          <w:sz w:val="28"/>
          <w:szCs w:val="28"/>
          <w:lang w:eastAsia="ru-RU"/>
        </w:rPr>
        <w:t>Памятка для родителей как предотвратить выпадение ребенка из окна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  </w:t>
      </w:r>
    </w:p>
    <w:p w:rsidR="00BE4400" w:rsidRDefault="00574E57" w:rsidP="00BE4400">
      <w:pPr>
        <w:shd w:val="clear" w:color="auto" w:fill="FFFFFF"/>
        <w:spacing w:line="240" w:lineRule="auto"/>
        <w:jc w:val="both"/>
        <w:rPr>
          <w:rFonts w:eastAsia="Times New Roman"/>
          <w:color w:val="222222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 Современное окно стало причиной несчастных случаев с деть</w:t>
      </w:r>
      <w:r w:rsidR="00BE4400">
        <w:rPr>
          <w:rFonts w:eastAsia="Times New Roman"/>
          <w:color w:val="222222"/>
          <w:sz w:val="28"/>
          <w:szCs w:val="28"/>
          <w:lang w:eastAsia="ru-RU"/>
        </w:rPr>
        <w:t>ми – ежегодно с наступлением весенне-летнего периода</w:t>
      </w:r>
      <w:r w:rsidRPr="00574E57">
        <w:rPr>
          <w:rFonts w:eastAsia="Times New Roman"/>
          <w:color w:val="222222"/>
          <w:sz w:val="28"/>
          <w:szCs w:val="28"/>
          <w:lang w:eastAsia="ru-RU"/>
        </w:rPr>
        <w:t xml:space="preserve"> отмечается рост несчастных случаев, которые связаны с выпадением маленьких детей из окон. 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color w:val="222222"/>
          <w:sz w:val="28"/>
          <w:szCs w:val="28"/>
          <w:lang w:eastAsia="ru-RU"/>
        </w:rPr>
        <w:t>Как подтверждает медицинская статистика, через клинические больницы, которые специализируются на детском травматизме, ежегодно проходят десятки людей, выпавших из окон. В большинстве случаев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 (разрывом селезенки и печени), что требует длительного лечения и восстановления, которое может исчисляться неделями, а то и месяцами.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 </w:t>
      </w:r>
    </w:p>
    <w:p w:rsidR="00574E57" w:rsidRDefault="00574E57" w:rsidP="00BE4400">
      <w:pPr>
        <w:shd w:val="clear" w:color="auto" w:fill="FFFFFF"/>
        <w:spacing w:line="240" w:lineRule="auto"/>
        <w:jc w:val="center"/>
        <w:rPr>
          <w:rFonts w:eastAsia="Times New Roman"/>
          <w:bCs/>
          <w:color w:val="222222"/>
          <w:sz w:val="28"/>
          <w:szCs w:val="28"/>
          <w:lang w:eastAsia="ru-RU"/>
        </w:rPr>
      </w:pP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УВАЖАЕМЫЕ РОДИТЕЛИ!</w:t>
      </w:r>
    </w:p>
    <w:p w:rsidR="00BE4400" w:rsidRPr="00574E57" w:rsidRDefault="00BE4400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74E57" w:rsidRDefault="00574E57" w:rsidP="00BE4400">
      <w:pPr>
        <w:shd w:val="clear" w:color="auto" w:fill="FFFFFF"/>
        <w:spacing w:line="240" w:lineRule="auto"/>
        <w:jc w:val="both"/>
        <w:rPr>
          <w:rFonts w:eastAsia="Times New Roman"/>
          <w:bCs/>
          <w:color w:val="222222"/>
          <w:sz w:val="28"/>
          <w:szCs w:val="28"/>
          <w:lang w:eastAsia="ru-RU"/>
        </w:rPr>
      </w:pP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ЗАПОМНИТЕ 7 ПРАВИЛ, ЧТОБЫ НЕ ДОПУСТИТЬ НЕЛЕПОЙ ГИБЕЛИ ВАШЕГО РЕБЕНКА!</w:t>
      </w:r>
    </w:p>
    <w:p w:rsidR="00BE4400" w:rsidRPr="00574E57" w:rsidRDefault="00BE4400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1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Не оставлять окно открытым, поскольку достаточно отвлечься на секунду, которая может стать последним мгновением в жизни ребенка или искалечить ее навсегда.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2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3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Не оставлять ребенка без присмотра, особенно играющего возле окон и стеклянных дверей.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4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Не ставить мебель поблизости окон, чтобы ребенок не взобрался на подоконник.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5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Не следует позволять детям прыгать на кровати или другой мебели, расположенной вблизи окон.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6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Тщательно подобрать аксессуары на окна. В частности средства солнцезащиты, такие как жалюзи и рулонные шторы должны быть без свисающих шнуров и цепочек. Ребенок может с их помощью взобраться на окно или запутаться в них, тем самым спровоцировать удушье.</w:t>
      </w:r>
    </w:p>
    <w:p w:rsidR="00574E57" w:rsidRPr="00574E57" w:rsidRDefault="00574E57" w:rsidP="00BE4400">
      <w:pPr>
        <w:shd w:val="clear" w:color="auto" w:fill="FFFFFF"/>
        <w:spacing w:line="276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/>
          <w:bCs/>
          <w:color w:val="222222"/>
          <w:sz w:val="28"/>
          <w:szCs w:val="28"/>
          <w:lang w:eastAsia="ru-RU"/>
        </w:rPr>
        <w:t>7 ПРАВИЛО</w:t>
      </w: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: Установить на окна блокираторы, препятствующие открытию окна ребенком самостоятельно.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Cs/>
          <w:i/>
          <w:iCs/>
          <w:color w:val="222222"/>
          <w:sz w:val="28"/>
          <w:szCs w:val="28"/>
          <w:lang w:eastAsia="ru-RU"/>
        </w:rPr>
        <w:t> 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Cs/>
          <w:i/>
          <w:iCs/>
          <w:color w:val="222222"/>
          <w:sz w:val="28"/>
          <w:szCs w:val="28"/>
          <w:u w:val="single"/>
          <w:lang w:eastAsia="ru-RU"/>
        </w:rPr>
        <w:t>ПОМНИТЕ!</w:t>
      </w:r>
    </w:p>
    <w:p w:rsidR="00574E57" w:rsidRPr="00574E57" w:rsidRDefault="00574E57" w:rsidP="00BE4400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574E57">
        <w:rPr>
          <w:rFonts w:eastAsia="Times New Roman"/>
          <w:bCs/>
          <w:color w:val="222222"/>
          <w:sz w:val="28"/>
          <w:szCs w:val="28"/>
          <w:lang w:eastAsia="ru-RU"/>
        </w:rPr>
        <w:t>Существуют различные средства обеспечения безопасности окон для детей. Стоимость некоторых из них доступна каждому.</w:t>
      </w:r>
    </w:p>
    <w:sectPr w:rsidR="00574E57" w:rsidRPr="00574E57" w:rsidSect="00FB1CD0">
      <w:pgSz w:w="11905" w:h="16838"/>
      <w:pgMar w:top="567" w:right="850" w:bottom="1134" w:left="99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D4B52"/>
    <w:multiLevelType w:val="hybridMultilevel"/>
    <w:tmpl w:val="78281250"/>
    <w:lvl w:ilvl="0" w:tplc="1BCE17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C4F4174"/>
    <w:multiLevelType w:val="hybridMultilevel"/>
    <w:tmpl w:val="A158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39"/>
    <w:rsid w:val="00010D0A"/>
    <w:rsid w:val="00043637"/>
    <w:rsid w:val="000D27DD"/>
    <w:rsid w:val="000E3779"/>
    <w:rsid w:val="000E720D"/>
    <w:rsid w:val="001638A8"/>
    <w:rsid w:val="001D435E"/>
    <w:rsid w:val="00260F78"/>
    <w:rsid w:val="002806A6"/>
    <w:rsid w:val="002A5A0F"/>
    <w:rsid w:val="002D7EA5"/>
    <w:rsid w:val="00301A50"/>
    <w:rsid w:val="00343FDF"/>
    <w:rsid w:val="00421478"/>
    <w:rsid w:val="0042787C"/>
    <w:rsid w:val="004322DB"/>
    <w:rsid w:val="00474DB6"/>
    <w:rsid w:val="00574E57"/>
    <w:rsid w:val="0058776E"/>
    <w:rsid w:val="005F24B9"/>
    <w:rsid w:val="005F4AD8"/>
    <w:rsid w:val="00615E32"/>
    <w:rsid w:val="0061775D"/>
    <w:rsid w:val="00632D8F"/>
    <w:rsid w:val="006B3B29"/>
    <w:rsid w:val="006D4512"/>
    <w:rsid w:val="00771867"/>
    <w:rsid w:val="00791AA5"/>
    <w:rsid w:val="007C33C5"/>
    <w:rsid w:val="00813D63"/>
    <w:rsid w:val="00823E8A"/>
    <w:rsid w:val="008518E1"/>
    <w:rsid w:val="008A72DE"/>
    <w:rsid w:val="008F5E5F"/>
    <w:rsid w:val="00903ECC"/>
    <w:rsid w:val="00910CE3"/>
    <w:rsid w:val="009249C1"/>
    <w:rsid w:val="00956D9D"/>
    <w:rsid w:val="00984586"/>
    <w:rsid w:val="009C0BDF"/>
    <w:rsid w:val="009E4BC6"/>
    <w:rsid w:val="00A10D81"/>
    <w:rsid w:val="00A32F5A"/>
    <w:rsid w:val="00A5074C"/>
    <w:rsid w:val="00B11FDD"/>
    <w:rsid w:val="00B23699"/>
    <w:rsid w:val="00B44248"/>
    <w:rsid w:val="00BE4400"/>
    <w:rsid w:val="00C031BD"/>
    <w:rsid w:val="00C479E5"/>
    <w:rsid w:val="00C62B9A"/>
    <w:rsid w:val="00CF4958"/>
    <w:rsid w:val="00E12913"/>
    <w:rsid w:val="00E70709"/>
    <w:rsid w:val="00EB4020"/>
    <w:rsid w:val="00EC7504"/>
    <w:rsid w:val="00ED7F42"/>
    <w:rsid w:val="00EE2288"/>
    <w:rsid w:val="00EF0815"/>
    <w:rsid w:val="00F16B2A"/>
    <w:rsid w:val="00F83A55"/>
    <w:rsid w:val="00F94139"/>
    <w:rsid w:val="00FB1CD0"/>
    <w:rsid w:val="00FC1F10"/>
    <w:rsid w:val="00FD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3ECC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F24B9"/>
    <w:pPr>
      <w:widowControl w:val="0"/>
      <w:autoSpaceDE w:val="0"/>
      <w:autoSpaceDN w:val="0"/>
      <w:spacing w:line="240" w:lineRule="auto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72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20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4424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0F78"/>
    <w:pPr>
      <w:spacing w:after="160" w:line="259" w:lineRule="auto"/>
      <w:ind w:left="720" w:firstLine="0"/>
      <w:contextualSpacing/>
    </w:pPr>
    <w:rPr>
      <w:sz w:val="24"/>
    </w:rPr>
  </w:style>
  <w:style w:type="character" w:styleId="a7">
    <w:name w:val="Hyperlink"/>
    <w:basedOn w:val="a0"/>
    <w:uiPriority w:val="99"/>
    <w:unhideWhenUsed/>
    <w:rsid w:val="009249C1"/>
    <w:rPr>
      <w:color w:val="0563C1" w:themeColor="hyperlink"/>
      <w:u w:val="single"/>
    </w:rPr>
  </w:style>
  <w:style w:type="paragraph" w:styleId="a8">
    <w:name w:val="No Spacing"/>
    <w:uiPriority w:val="1"/>
    <w:qFormat/>
    <w:rsid w:val="00301A50"/>
    <w:pPr>
      <w:spacing w:line="240" w:lineRule="auto"/>
      <w:ind w:firstLine="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1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C815A-C3F4-4200-BD9E-23A96D2B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Чешева Алла Дмитриевна.</cp:lastModifiedBy>
  <cp:revision>3</cp:revision>
  <cp:lastPrinted>2019-05-24T10:40:00Z</cp:lastPrinted>
  <dcterms:created xsi:type="dcterms:W3CDTF">2019-05-27T08:58:00Z</dcterms:created>
  <dcterms:modified xsi:type="dcterms:W3CDTF">2019-05-27T08:59:00Z</dcterms:modified>
</cp:coreProperties>
</file>