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8" w:rsidRDefault="00A52918" w:rsidP="00A5291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91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52918" w:rsidRDefault="00A52918" w:rsidP="00A5291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социальной защите населения Ленинградской области об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отдыха и оздоровления детей, находящихся в трудной жизненной ситуации,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в 2019 году. </w:t>
      </w:r>
    </w:p>
    <w:p w:rsidR="00A52918" w:rsidRDefault="00A52918" w:rsidP="00A5291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A52918">
        <w:rPr>
          <w:rFonts w:ascii="Times New Roman" w:eastAsia="Calibri" w:hAnsi="Times New Roman" w:cs="Times New Roman"/>
          <w:i/>
          <w:sz w:val="28"/>
          <w:szCs w:val="28"/>
        </w:rPr>
        <w:t>на 22 февраля 2019 года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52918" w:rsidRDefault="00A52918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C65" w:rsidRDefault="00492C65" w:rsidP="006B6A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организации  отдыха  и  оздоровления  детей, находящихся в трудной жизненной ситуации,  осуществляется в  рамках 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492C65" w:rsidRDefault="00492C65" w:rsidP="006B6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11 части 1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13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2013 г. N 131-ФЗ "Об общих принципах организации местного самоуправления в Российской Федерации" обеспечение организации отдыха детей в каникулярное время, включая мероприятия по обеспечению безопасности их жизни и здоровья относится к полномочиям органов местного самоуправления.</w:t>
      </w:r>
      <w:proofErr w:type="gramEnd"/>
    </w:p>
    <w:p w:rsidR="008942B5" w:rsidRDefault="008942B5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AC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 12 апреля 2010 года № 83  комитет по социальной защите населения Ленинградской области</w:t>
      </w:r>
      <w:r w:rsidR="00492C65">
        <w:rPr>
          <w:rFonts w:ascii="Times New Roman" w:hAnsi="Times New Roman" w:cs="Times New Roman"/>
          <w:sz w:val="28"/>
          <w:szCs w:val="28"/>
        </w:rPr>
        <w:t xml:space="preserve">  (далее-комитет)</w:t>
      </w:r>
      <w:r w:rsidRPr="000850AC">
        <w:rPr>
          <w:rFonts w:ascii="Times New Roman" w:hAnsi="Times New Roman" w:cs="Times New Roman"/>
          <w:sz w:val="28"/>
          <w:szCs w:val="28"/>
        </w:rPr>
        <w:t xml:space="preserve"> определен уполномоченным органом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организациях.</w:t>
      </w:r>
      <w:proofErr w:type="gramEnd"/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полученной потребности от муниципальных районов (городского округа) Ленинградской области комитетом </w:t>
      </w:r>
      <w:r w:rsidR="00492C6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заказ на приобретение путевок на 2019 год. </w:t>
      </w:r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году запланировано приобрести 8277 путевок за счет средств областного бюджета Ленинградской области, в том числе:</w:t>
      </w:r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лагеря с дневным пребыванием Ленинградской области в каникулярное время – 5282 путевки; </w:t>
      </w:r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круглосуточные лагеря со спортивной направленностью в каникулярное время - 156 путевок; </w:t>
      </w:r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загородные стационарные оздоровительные лагеря Ленинградской области в каникулярное время – 2287 путевок, в том числе 141 путевка для детей-инвалидов, из них 131 ребенок-инвалид будет отдыхать с сопровождающим его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санаторий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-96 путевок;</w:t>
      </w:r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загородные стационарные оздоровительные лагеря, расположенные на Черноморском побережье РФ,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-325 путевок.</w:t>
      </w:r>
    </w:p>
    <w:p w:rsidR="00492C65" w:rsidRDefault="00492C65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законе об областном бюджете на 2019 год на реализацию мероприятий по проведению оздоровительной кампании детей, находящихся в трудной жизненной ситуации, по линии комитета по социальной защите населения утверждено 114543,86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них:</w:t>
      </w:r>
    </w:p>
    <w:p w:rsidR="00492C65" w:rsidRDefault="00492C65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88744,26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субсидии администрациям муниципальных районов и городского округа на организацию отдыха детей, находящихся в трудной жизненной ситуации, в каникулярное время;</w:t>
      </w:r>
    </w:p>
    <w:p w:rsidR="00492C65" w:rsidRDefault="00492C65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25799,6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организация оздоровления и отдыха детей, находящихся в трудной жизненной ситуации, в загородном стационарном оздоровительном лагере, расположенном на Черноморском побережье РФ, и в детском санатории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492C65" w:rsidRDefault="00492C65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E40" w:rsidRDefault="00302E40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 проживающие на территории Ленинградской  области,  обеспечиваются путевками бесплатно.</w:t>
      </w:r>
    </w:p>
    <w:p w:rsidR="00534E7C" w:rsidRDefault="00534E7C" w:rsidP="006B6AE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постановлением Правительства Ленинградской области от 11 февраля 2016 года  №23 «Об утверждении Порядка предоставления и расходования субсидии из областного бюджета Ленинградской области бюджетам муниципальных районов (городского округа)  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</w:t>
      </w:r>
      <w:proofErr w:type="gramEnd"/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 xml:space="preserve">находящихся в трудной жизненной ситуации" государственной программы Ленинградской области "Современное образование Ленинградской области"  </w:t>
      </w:r>
      <w:r w:rsidRPr="00492C65">
        <w:rPr>
          <w:b w:val="0"/>
          <w:sz w:val="28"/>
          <w:szCs w:val="28"/>
        </w:rPr>
        <w:t>заключены соглашения</w:t>
      </w:r>
      <w:r>
        <w:rPr>
          <w:b w:val="0"/>
          <w:sz w:val="28"/>
          <w:szCs w:val="28"/>
        </w:rPr>
        <w:t xml:space="preserve"> с главами администраций всех муниципальных районов и городского округа о предоставлении в  2018 году из средств областного бюджета Ленинградской области субсидий на </w:t>
      </w:r>
      <w:r>
        <w:rPr>
          <w:rFonts w:eastAsia="Calibri"/>
          <w:b w:val="0"/>
          <w:sz w:val="28"/>
          <w:szCs w:val="28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</w:t>
      </w:r>
      <w:proofErr w:type="gramEnd"/>
      <w:r>
        <w:rPr>
          <w:rFonts w:eastAsia="Calibri"/>
          <w:b w:val="0"/>
          <w:sz w:val="28"/>
          <w:szCs w:val="28"/>
        </w:rPr>
        <w:t xml:space="preserve">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и </w:t>
      </w:r>
      <w:r>
        <w:rPr>
          <w:b w:val="0"/>
          <w:sz w:val="28"/>
          <w:szCs w:val="28"/>
        </w:rPr>
        <w:t>перечислены субсидии на организацию отдыха детей, находящихся в трудной жизненной ситуации, в каникулярное время.</w:t>
      </w:r>
    </w:p>
    <w:p w:rsidR="00CD3B34" w:rsidRPr="00CD3B34" w:rsidRDefault="00CD3B34" w:rsidP="006B6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B34">
        <w:rPr>
          <w:rFonts w:ascii="Times New Roman" w:hAnsi="Times New Roman" w:cs="Times New Roman"/>
          <w:sz w:val="28"/>
          <w:szCs w:val="28"/>
        </w:rPr>
        <w:t>Для получения бесплатной путевки в летние оздоровительные лагеря родителям (законным представителям) детей школьного возраста, относящихся к категории детей, находящихся в трудной жизненной ситуации, необходимо обратиться в орган</w:t>
      </w:r>
      <w:r w:rsidRPr="00CD3B34">
        <w:rPr>
          <w:rStyle w:val="2"/>
          <w:rFonts w:eastAsiaTheme="minorHAnsi"/>
          <w:sz w:val="28"/>
          <w:szCs w:val="28"/>
        </w:rPr>
        <w:t xml:space="preserve"> </w:t>
      </w:r>
      <w:r w:rsidRPr="00CD3B34">
        <w:rPr>
          <w:rFonts w:ascii="Times New Roman" w:hAnsi="Times New Roman" w:cs="Times New Roman"/>
          <w:sz w:val="28"/>
          <w:szCs w:val="28"/>
        </w:rPr>
        <w:t>местного самоуправления, осуществляющий управление в сфере образования</w:t>
      </w:r>
      <w:r w:rsidRPr="00CD3B34">
        <w:rPr>
          <w:rStyle w:val="2"/>
          <w:rFonts w:eastAsiaTheme="minorHAnsi"/>
          <w:sz w:val="28"/>
          <w:szCs w:val="28"/>
        </w:rPr>
        <w:t xml:space="preserve"> </w:t>
      </w:r>
      <w:r w:rsidRPr="00CD3B34">
        <w:rPr>
          <w:rFonts w:ascii="Times New Roman" w:hAnsi="Times New Roman" w:cs="Times New Roman"/>
          <w:sz w:val="28"/>
          <w:szCs w:val="28"/>
        </w:rPr>
        <w:t xml:space="preserve">в муниципальном районе (городском округе)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 месту проживания ребенка</w:t>
      </w:r>
      <w:r w:rsidRPr="00CD3B34">
        <w:rPr>
          <w:rFonts w:ascii="Times New Roman" w:hAnsi="Times New Roman" w:cs="Times New Roman"/>
          <w:sz w:val="28"/>
          <w:szCs w:val="28"/>
        </w:rPr>
        <w:t>, представив пакет документов:</w:t>
      </w:r>
      <w:r w:rsidRPr="00CD3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 xml:space="preserve">  а) </w:t>
      </w:r>
      <w:hyperlink r:id="rId8" w:history="1">
        <w:r w:rsidRPr="00B9069E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9069E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заявителя. 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б)  копию паспорта или иного заменяющего его документа, удостоверяющего личность родителя (законного представителя) детей;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в) копию свидетельства о рождении (копию паспорта – для детей, достигших возраста 14 лет);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г) справку с места жительства детей;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д) документ, подтверждающий принадлежность ребенка к категории детей, находящихся в трудной жизненной ситуации: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lastRenderedPageBreak/>
        <w:t xml:space="preserve">- для детей, оставшихся без попечения родителей, </w:t>
      </w:r>
      <w:proofErr w:type="gramStart"/>
      <w:r w:rsidRPr="00B9069E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B9069E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попечительства, подтверждающий, что дети относятся к указанной категории;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 xml:space="preserve">- для детей-инвалидов предоставляется </w:t>
      </w:r>
      <w:r w:rsidR="00927236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9069E">
        <w:rPr>
          <w:rFonts w:ascii="Times New Roman" w:hAnsi="Times New Roman" w:cs="Times New Roman"/>
          <w:sz w:val="28"/>
          <w:szCs w:val="28"/>
        </w:rPr>
        <w:t>справк</w:t>
      </w:r>
      <w:r w:rsidR="00927236">
        <w:rPr>
          <w:rFonts w:ascii="Times New Roman" w:hAnsi="Times New Roman" w:cs="Times New Roman"/>
          <w:sz w:val="28"/>
          <w:szCs w:val="28"/>
        </w:rPr>
        <w:t>и</w:t>
      </w:r>
      <w:r w:rsidRPr="00B9069E">
        <w:rPr>
          <w:rFonts w:ascii="Times New Roman" w:hAnsi="Times New Roman" w:cs="Times New Roman"/>
          <w:sz w:val="28"/>
          <w:szCs w:val="28"/>
        </w:rPr>
        <w:t>, выданн</w:t>
      </w:r>
      <w:r w:rsidR="00927236">
        <w:rPr>
          <w:rFonts w:ascii="Times New Roman" w:hAnsi="Times New Roman" w:cs="Times New Roman"/>
          <w:sz w:val="28"/>
          <w:szCs w:val="28"/>
        </w:rPr>
        <w:t>ой</w:t>
      </w:r>
      <w:r w:rsidRPr="00B9069E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gramStart"/>
      <w:r w:rsidRPr="00B9069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9069E">
        <w:rPr>
          <w:rFonts w:ascii="Times New Roman" w:hAnsi="Times New Roman" w:cs="Times New Roman"/>
          <w:sz w:val="28"/>
          <w:szCs w:val="28"/>
        </w:rPr>
        <w:t xml:space="preserve"> экспертизы и справка учреждения здравоохранения о нуждаемости детей-инвалидов в оздоровлении;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- для детей с ограниченными возможностями здоровья предоставляется справка психолого-медико-педагогической комиссии</w:t>
      </w:r>
      <w:r w:rsidR="00927236">
        <w:rPr>
          <w:rFonts w:ascii="Times New Roman" w:hAnsi="Times New Roman" w:cs="Times New Roman"/>
          <w:sz w:val="28"/>
          <w:szCs w:val="28"/>
        </w:rPr>
        <w:t>,</w:t>
      </w:r>
      <w:r w:rsidRPr="00B9069E">
        <w:rPr>
          <w:rFonts w:ascii="Times New Roman" w:hAnsi="Times New Roman" w:cs="Times New Roman"/>
          <w:sz w:val="28"/>
          <w:szCs w:val="28"/>
        </w:rPr>
        <w:t xml:space="preserve"> подтверждающая, что </w:t>
      </w:r>
      <w:proofErr w:type="gramStart"/>
      <w:r w:rsidRPr="00B9069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069E">
        <w:rPr>
          <w:rFonts w:ascii="Times New Roman" w:hAnsi="Times New Roman" w:cs="Times New Roman"/>
          <w:sz w:val="28"/>
          <w:szCs w:val="28"/>
        </w:rPr>
        <w:t xml:space="preserve"> имеет недостатки в физическом и (или) психологическом развитии; 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69E">
        <w:rPr>
          <w:rFonts w:ascii="Times New Roman" w:hAnsi="Times New Roman" w:cs="Times New Roman"/>
          <w:sz w:val="28"/>
          <w:szCs w:val="28"/>
        </w:rPr>
        <w:t>- для детей - жертв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Ленинградской области или иной документ (документы), подтверждающий (подтверждающие), что ребенок относится к указанной категории;</w:t>
      </w:r>
      <w:proofErr w:type="gramEnd"/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69E">
        <w:rPr>
          <w:rFonts w:ascii="Times New Roman" w:hAnsi="Times New Roman" w:cs="Times New Roman"/>
          <w:sz w:val="28"/>
          <w:szCs w:val="28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927236" w:rsidRDefault="00CD3B34" w:rsidP="006B6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B9069E">
        <w:t xml:space="preserve">- </w:t>
      </w:r>
      <w:r w:rsidR="00927236" w:rsidRPr="00927236">
        <w:rPr>
          <w:rFonts w:ascii="Times New Roman" w:hAnsi="Times New Roman" w:cs="Times New Roman"/>
          <w:sz w:val="28"/>
          <w:szCs w:val="28"/>
        </w:rPr>
        <w:t>для детей, проживающих в малоимущей семье, предоставляются справки о заработной плате всех членов семьи ребенка за три месяца, предшествующих дате подачи заявления на выделение путевки, или информация о расчете средне-душевого дохода, выданная филиалом ЛОГКУ «ЦСЗН» в муниципальном районе (городском округе) Ленинградской области, о том, что среднедушевой доход семьи меньше прожиточного минимума, установленного в Ленинградской области также за три месяца, предшествующих</w:t>
      </w:r>
      <w:proofErr w:type="gramEnd"/>
      <w:r w:rsidR="00927236" w:rsidRPr="00927236">
        <w:rPr>
          <w:rFonts w:ascii="Times New Roman" w:hAnsi="Times New Roman" w:cs="Times New Roman"/>
          <w:sz w:val="28"/>
          <w:szCs w:val="28"/>
        </w:rPr>
        <w:t xml:space="preserve"> дате подачи заявления на выделение путевки</w:t>
      </w:r>
      <w:r w:rsidR="00927236">
        <w:rPr>
          <w:sz w:val="28"/>
          <w:szCs w:val="28"/>
        </w:rPr>
        <w:t>;</w:t>
      </w:r>
    </w:p>
    <w:p w:rsidR="00CD3B34" w:rsidRPr="00B9069E" w:rsidRDefault="00CD3B34" w:rsidP="006B6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69E">
        <w:rPr>
          <w:rFonts w:ascii="Times New Roman" w:hAnsi="Times New Roman" w:cs="Times New Roman"/>
          <w:sz w:val="28"/>
          <w:szCs w:val="28"/>
        </w:rPr>
        <w:t>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предоставляется документ органа системы профилактики безнадзорности и правонарушений несовершеннолетних соответствующего муниципального образования (муниципальный район, городской округ) Ленинградской  области, подтверждающий, что дети относятся к одной из</w:t>
      </w:r>
      <w:proofErr w:type="gramEnd"/>
      <w:r w:rsidRPr="00B9069E">
        <w:rPr>
          <w:rFonts w:ascii="Times New Roman" w:hAnsi="Times New Roman" w:cs="Times New Roman"/>
          <w:sz w:val="28"/>
          <w:szCs w:val="28"/>
        </w:rPr>
        <w:t xml:space="preserve"> указанных категорий.</w:t>
      </w:r>
    </w:p>
    <w:p w:rsidR="00C3387B" w:rsidRDefault="00C3387B" w:rsidP="006B6AE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C3387B" w:rsidRDefault="00C3387B" w:rsidP="006B6AEF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Путевки в санаторий в </w:t>
      </w:r>
      <w:proofErr w:type="spellStart"/>
      <w:r>
        <w:rPr>
          <w:b w:val="0"/>
          <w:sz w:val="28"/>
          <w:szCs w:val="28"/>
        </w:rPr>
        <w:t>межканикулярное</w:t>
      </w:r>
      <w:proofErr w:type="spellEnd"/>
      <w:r>
        <w:rPr>
          <w:b w:val="0"/>
          <w:sz w:val="28"/>
          <w:szCs w:val="28"/>
        </w:rPr>
        <w:t xml:space="preserve"> время на сентябрь, октябрь и ноябрь 201</w:t>
      </w:r>
      <w:r w:rsidR="0092723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 и в загородный стационарный оздоровительный лагерь, расположенный на Черноморском побережье Российской Федерации,  в </w:t>
      </w:r>
      <w:proofErr w:type="spellStart"/>
      <w:r>
        <w:rPr>
          <w:b w:val="0"/>
          <w:sz w:val="28"/>
          <w:szCs w:val="28"/>
        </w:rPr>
        <w:t>межканикулярное</w:t>
      </w:r>
      <w:proofErr w:type="spellEnd"/>
      <w:r>
        <w:rPr>
          <w:b w:val="0"/>
          <w:sz w:val="28"/>
          <w:szCs w:val="28"/>
        </w:rPr>
        <w:t xml:space="preserve"> время (август-сентябрь) закупаются комитетом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3387B" w:rsidRDefault="00C3387B" w:rsidP="006B6A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прием документов на получение путевок для отдыха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время, составление списков получателей путевок, выдачу путевок и проездных документов будут осуществлять филиалы Ленинградского областного государственного казенного учреждения «Центр социальной защиты населения».</w:t>
      </w:r>
    </w:p>
    <w:p w:rsidR="00C3387B" w:rsidRDefault="00C3387B" w:rsidP="006B6A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начале заявочной компании на </w:t>
      </w:r>
      <w:r w:rsidR="006B6AEF">
        <w:rPr>
          <w:rFonts w:ascii="Times New Roman" w:hAnsi="Times New Roman" w:cs="Times New Roman"/>
          <w:sz w:val="28"/>
          <w:szCs w:val="28"/>
        </w:rPr>
        <w:t xml:space="preserve">получение путевок в организации оздоровления и отдыха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время 2019 года будет объявлено в средствах массовой информации и на официальных сайтах комитета по социальной защите населения Ленинградской области и </w:t>
      </w:r>
      <w:r w:rsidR="006B6AEF">
        <w:rPr>
          <w:rFonts w:ascii="Times New Roman" w:hAnsi="Times New Roman" w:cs="Times New Roman"/>
          <w:sz w:val="28"/>
          <w:szCs w:val="28"/>
        </w:rPr>
        <w:t>ЛОГКУ «</w:t>
      </w:r>
      <w:r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6B6A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678" w:rsidRDefault="009A4678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5DD" w:rsidRPr="007E395E" w:rsidRDefault="00BC35DD" w:rsidP="006B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35DD" w:rsidRPr="007E395E" w:rsidSect="00534E7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680"/>
    <w:multiLevelType w:val="hybridMultilevel"/>
    <w:tmpl w:val="88209778"/>
    <w:lvl w:ilvl="0" w:tplc="13DC22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5E"/>
    <w:rsid w:val="000850AC"/>
    <w:rsid w:val="00302E40"/>
    <w:rsid w:val="00492C65"/>
    <w:rsid w:val="00534E7C"/>
    <w:rsid w:val="006B6AEF"/>
    <w:rsid w:val="00774102"/>
    <w:rsid w:val="007E395E"/>
    <w:rsid w:val="008942B5"/>
    <w:rsid w:val="0090673F"/>
    <w:rsid w:val="00927236"/>
    <w:rsid w:val="009A4678"/>
    <w:rsid w:val="00A52918"/>
    <w:rsid w:val="00AA48AC"/>
    <w:rsid w:val="00BC35DD"/>
    <w:rsid w:val="00C021F6"/>
    <w:rsid w:val="00C3387B"/>
    <w:rsid w:val="00CD3B34"/>
    <w:rsid w:val="00DA130E"/>
    <w:rsid w:val="00E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678"/>
    <w:rPr>
      <w:color w:val="0000FF" w:themeColor="hyperlink"/>
      <w:u w:val="single"/>
    </w:rPr>
  </w:style>
  <w:style w:type="paragraph" w:customStyle="1" w:styleId="ConsPlusNormal">
    <w:name w:val="ConsPlusNormal"/>
    <w:rsid w:val="009A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35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3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C35DD"/>
    <w:pPr>
      <w:ind w:left="720"/>
      <w:contextualSpacing/>
    </w:pPr>
  </w:style>
  <w:style w:type="paragraph" w:customStyle="1" w:styleId="ConsPlusTitle">
    <w:name w:val="ConsPlusTitle"/>
    <w:rsid w:val="00BC3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basedOn w:val="a0"/>
    <w:rsid w:val="00CD3B34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678"/>
    <w:rPr>
      <w:color w:val="0000FF" w:themeColor="hyperlink"/>
      <w:u w:val="single"/>
    </w:rPr>
  </w:style>
  <w:style w:type="paragraph" w:customStyle="1" w:styleId="ConsPlusNormal">
    <w:name w:val="ConsPlusNormal"/>
    <w:rsid w:val="009A4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C35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3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C35DD"/>
    <w:pPr>
      <w:ind w:left="720"/>
      <w:contextualSpacing/>
    </w:pPr>
  </w:style>
  <w:style w:type="paragraph" w:customStyle="1" w:styleId="ConsPlusTitle">
    <w:name w:val="ConsPlusTitle"/>
    <w:rsid w:val="00BC3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2"/>
    <w:basedOn w:val="a0"/>
    <w:rsid w:val="00CD3B34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79EFA87992DC2C214F4483960B067CC1769FD55DCDD804928E52EBF719E731981B51441570B49A35EFQ5B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749CDE286744DB672F957F4944DF09615AD293E9FB21890D6DA7EF4C384E86E93CB6404ECD54D5B2605E6BF50DEAB1AD499C75E877F30I2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5749CDE286744DB672F957F4944DF09615AD293E9FB21890D6DA7EF4C384E86E93CB6404ECD54C522605E6BF50DEAB1AD499C75E877F30I2Q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Цыганова Татьяна Николаевна</cp:lastModifiedBy>
  <cp:revision>2</cp:revision>
  <dcterms:created xsi:type="dcterms:W3CDTF">2019-02-22T12:40:00Z</dcterms:created>
  <dcterms:modified xsi:type="dcterms:W3CDTF">2019-02-22T12:40:00Z</dcterms:modified>
</cp:coreProperties>
</file>