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F4" w:rsidRDefault="00A65A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5AF4" w:rsidRDefault="00A65AF4">
      <w:pPr>
        <w:pStyle w:val="ConsPlusNormal"/>
        <w:outlineLvl w:val="0"/>
      </w:pPr>
    </w:p>
    <w:p w:rsidR="00A65AF4" w:rsidRDefault="00A65AF4">
      <w:pPr>
        <w:pStyle w:val="ConsPlusTitle"/>
        <w:jc w:val="center"/>
      </w:pPr>
      <w:r>
        <w:t>КОМИТЕТ ПО СОЦИАЛЬНОЙ ЗАЩИТЕ НАСЕЛЕНИЯ</w:t>
      </w:r>
    </w:p>
    <w:p w:rsidR="00A65AF4" w:rsidRDefault="00A65AF4">
      <w:pPr>
        <w:pStyle w:val="ConsPlusTitle"/>
        <w:jc w:val="center"/>
      </w:pPr>
      <w:r>
        <w:t>ЛЕНИНГРАДСКОЙ ОБЛАСТИ</w:t>
      </w:r>
    </w:p>
    <w:p w:rsidR="00A65AF4" w:rsidRDefault="00A65AF4">
      <w:pPr>
        <w:pStyle w:val="ConsPlusTitle"/>
        <w:jc w:val="center"/>
      </w:pPr>
    </w:p>
    <w:p w:rsidR="00A65AF4" w:rsidRDefault="00A65AF4">
      <w:pPr>
        <w:pStyle w:val="ConsPlusTitle"/>
        <w:jc w:val="center"/>
      </w:pPr>
      <w:r>
        <w:t>ПРИКАЗ</w:t>
      </w:r>
    </w:p>
    <w:p w:rsidR="00A65AF4" w:rsidRDefault="00A65AF4">
      <w:pPr>
        <w:pStyle w:val="ConsPlusTitle"/>
        <w:jc w:val="center"/>
      </w:pPr>
      <w:r>
        <w:t>от 2 ноября 2020 г. N 32</w:t>
      </w:r>
    </w:p>
    <w:p w:rsidR="00A65AF4" w:rsidRDefault="00A65AF4">
      <w:pPr>
        <w:pStyle w:val="ConsPlusTitle"/>
        <w:jc w:val="center"/>
      </w:pPr>
    </w:p>
    <w:p w:rsidR="00A65AF4" w:rsidRDefault="00A65AF4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A65AF4" w:rsidRDefault="00A65AF4">
      <w:pPr>
        <w:pStyle w:val="ConsPlusTitle"/>
        <w:jc w:val="center"/>
      </w:pPr>
      <w:r>
        <w:t>НАСЕЛЕНИЯ ЛЕНИНГРАДСКОЙ ОБЛАСТИ ОТ 24 ИЮНЯ 2011 ГОДА N 14</w:t>
      </w:r>
    </w:p>
    <w:p w:rsidR="00A65AF4" w:rsidRDefault="00A65AF4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A65AF4" w:rsidRDefault="00A65AF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A65AF4" w:rsidRDefault="00A65AF4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A65AF4" w:rsidRDefault="00A65AF4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A65AF4" w:rsidRDefault="00A65AF4">
      <w:pPr>
        <w:pStyle w:val="ConsPlusTitle"/>
        <w:jc w:val="center"/>
      </w:pPr>
      <w:r>
        <w:t>ОБЛАСТИ И УТВЕРЖДЕНИИ ПОЛОЖЕНИЯ О ПОРЯДКЕ ЕЕ РАБОТЫ"</w:t>
      </w:r>
    </w:p>
    <w:p w:rsidR="00A65AF4" w:rsidRDefault="00A65AF4">
      <w:pPr>
        <w:pStyle w:val="ConsPlusNormal"/>
        <w:ind w:firstLine="540"/>
        <w:jc w:val="both"/>
      </w:pPr>
    </w:p>
    <w:p w:rsidR="00A65AF4" w:rsidRDefault="00A65AF4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 приказываю:</w:t>
      </w:r>
    </w:p>
    <w:p w:rsidR="00A65AF4" w:rsidRDefault="00A65AF4">
      <w:pPr>
        <w:pStyle w:val="ConsPlusNormal"/>
        <w:ind w:firstLine="540"/>
        <w:jc w:val="both"/>
      </w:pPr>
    </w:p>
    <w:p w:rsidR="00A65AF4" w:rsidRDefault="00A65A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24 июня 2011 года N 14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положения о порядке ее работы" (с изменениями) следующие изменения:</w:t>
      </w:r>
      <w:proofErr w:type="gramEnd"/>
    </w:p>
    <w:p w:rsidR="00A65AF4" w:rsidRDefault="00A65AF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Приложение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области):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шестом</w:t>
        </w:r>
      </w:hyperlink>
      <w:r>
        <w:t xml:space="preserve"> слова "комитета правового обеспечения и контроля Ленинградской области" заменить словами "комитета правового обеспечения Ленинградской области";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седьмом</w:t>
        </w:r>
      </w:hyperlink>
      <w:r>
        <w:t xml:space="preserve"> слова "аппарата Губернатора и Правительства Ленинградской области" заменить словами "Администрации Губернатора и Правительства Ленинградской области";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двенадцатом</w:t>
        </w:r>
      </w:hyperlink>
      <w:r>
        <w:t xml:space="preserve"> слова "отдела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области" заменить словами "управления профилактики коррупционных и иных правонарушений Администрации Губернатора и Правительства Ленинградской области".</w:t>
      </w:r>
    </w:p>
    <w:p w:rsidR="00A65AF4" w:rsidRDefault="00A65AF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Приложение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области):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2.1</w:t>
        </w:r>
      </w:hyperlink>
      <w:r>
        <w:t>: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подпункта "а"</w:t>
        </w:r>
      </w:hyperlink>
      <w:r>
        <w:t xml:space="preserve"> слово "аппарата" заменить словом "Администрации";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5" w:history="1">
        <w:r>
          <w:rPr>
            <w:color w:val="0000FF"/>
          </w:rPr>
          <w:t>абзаце первом подпункта "б"</w:t>
        </w:r>
      </w:hyperlink>
      <w:r>
        <w:t xml:space="preserve"> слово "аппарата" заменить словом "Администрации";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пунктах 2.3</w:t>
        </w:r>
      </w:hyperlink>
      <w:r>
        <w:t xml:space="preserve">, </w:t>
      </w:r>
      <w:hyperlink r:id="rId17" w:history="1">
        <w:r>
          <w:rPr>
            <w:color w:val="0000FF"/>
          </w:rPr>
          <w:t>2.4</w:t>
        </w:r>
      </w:hyperlink>
      <w:r>
        <w:t xml:space="preserve">, </w:t>
      </w:r>
      <w:hyperlink r:id="rId18" w:history="1">
        <w:r>
          <w:rPr>
            <w:color w:val="0000FF"/>
          </w:rPr>
          <w:t>2.4.1</w:t>
        </w:r>
      </w:hyperlink>
      <w:r>
        <w:t xml:space="preserve">, </w:t>
      </w:r>
      <w:hyperlink r:id="rId19" w:history="1">
        <w:r>
          <w:rPr>
            <w:color w:val="0000FF"/>
          </w:rPr>
          <w:t>2.4.2</w:t>
        </w:r>
      </w:hyperlink>
      <w:r>
        <w:t xml:space="preserve"> слово "аппарата" заменить словом "Администрации";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21" w:history="1">
        <w:r>
          <w:rPr>
            <w:color w:val="0000FF"/>
          </w:rPr>
          <w:t>четвертом подпункта "а" пункта 3.1</w:t>
        </w:r>
      </w:hyperlink>
      <w:r>
        <w:t xml:space="preserve"> слова "аппарат Губернатора и Правительства Ленинградской области" заменить словами "Администрации Губернатора и Правительства Ленинградской области";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4.1</w:t>
        </w:r>
      </w:hyperlink>
      <w:r>
        <w:t xml:space="preserve"> слова "аппаратом Губернатора и Правительства Ленинградской области" заменить словами "Администрацией Губернатора и Правительства Ленинградской области";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4.2</w:t>
        </w:r>
      </w:hyperlink>
      <w:r>
        <w:t xml:space="preserve"> слово "аппарата" заменить словами "Администрации";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подпункте "е" пункта 7.12</w:t>
        </w:r>
      </w:hyperlink>
      <w:r>
        <w:t xml:space="preserve"> слово "аппарата" заменить словом "Администрации".</w:t>
      </w:r>
    </w:p>
    <w:p w:rsidR="00A65AF4" w:rsidRDefault="00A65A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65AF4" w:rsidRDefault="00A65AF4">
      <w:pPr>
        <w:pStyle w:val="ConsPlusNormal"/>
        <w:ind w:firstLine="540"/>
        <w:jc w:val="both"/>
      </w:pPr>
    </w:p>
    <w:p w:rsidR="00A65AF4" w:rsidRDefault="00A65AF4">
      <w:pPr>
        <w:pStyle w:val="ConsPlusNormal"/>
        <w:jc w:val="right"/>
      </w:pPr>
      <w:r>
        <w:t>Председатель комитета</w:t>
      </w:r>
    </w:p>
    <w:p w:rsidR="00A65AF4" w:rsidRDefault="00A65AF4">
      <w:pPr>
        <w:pStyle w:val="ConsPlusNormal"/>
        <w:jc w:val="right"/>
      </w:pPr>
      <w:r>
        <w:t>по социальной защите населения</w:t>
      </w:r>
    </w:p>
    <w:p w:rsidR="00A65AF4" w:rsidRDefault="00A65AF4">
      <w:pPr>
        <w:pStyle w:val="ConsPlusNormal"/>
        <w:jc w:val="right"/>
      </w:pPr>
      <w:r>
        <w:t>Ленинградской области</w:t>
      </w:r>
    </w:p>
    <w:p w:rsidR="00A65AF4" w:rsidRDefault="00A65AF4">
      <w:pPr>
        <w:pStyle w:val="ConsPlusNormal"/>
        <w:jc w:val="right"/>
      </w:pPr>
      <w:r>
        <w:t>С.И.Шлемова</w:t>
      </w:r>
    </w:p>
    <w:p w:rsidR="00A65AF4" w:rsidRDefault="00A65AF4">
      <w:pPr>
        <w:pStyle w:val="ConsPlusNormal"/>
      </w:pPr>
    </w:p>
    <w:p w:rsidR="00A65AF4" w:rsidRDefault="00A65AF4">
      <w:pPr>
        <w:pStyle w:val="ConsPlusNormal"/>
      </w:pPr>
    </w:p>
    <w:p w:rsidR="00A65AF4" w:rsidRDefault="00A65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A03" w:rsidRDefault="005D5A03">
      <w:bookmarkStart w:id="0" w:name="_GoBack"/>
      <w:bookmarkEnd w:id="0"/>
    </w:p>
    <w:sectPr w:rsidR="005D5A03" w:rsidSect="0060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4"/>
    <w:rsid w:val="005D5A03"/>
    <w:rsid w:val="00A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2FF4A8A318A423ED389F7E14A57E52BECC90A01AEF774E681EE2AA3322CEFA76359AE9E86E33E8BC222E0D9852BA6E3AC5A3FF1B27C3AHDeCK" TargetMode="External"/><Relationship Id="rId13" Type="http://schemas.openxmlformats.org/officeDocument/2006/relationships/hyperlink" Target="consultantplus://offline/ref=C632FF4A8A318A423ED389F7E14A57E52BECC90A01AEF774E681EE2AA3322CEFA76359AE9E86E03B84C222E0D9852BA6E3AC5A3FF1B27C3AHDeCK" TargetMode="External"/><Relationship Id="rId18" Type="http://schemas.openxmlformats.org/officeDocument/2006/relationships/hyperlink" Target="consultantplus://offline/ref=C632FF4A8A318A423ED389F7E14A57E52BECC90A01AEF774E681EE2AA3322CEFA76359AE9E86E13B8BC222E0D9852BA6E3AC5A3FF1B27C3AHDeC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32FF4A8A318A423ED389F7E14A57E52BECC90A01AEF774E681EE2AA3322CEFA76359AE9E86E03985C222E0D9852BA6E3AC5A3FF1B27C3AHDeCK" TargetMode="External"/><Relationship Id="rId7" Type="http://schemas.openxmlformats.org/officeDocument/2006/relationships/hyperlink" Target="consultantplus://offline/ref=C632FF4A8A318A423ED389F7E14A57E52BECC90A01AEF774E681EE2AA3322CEFB56301A29C86FC3E8DD774B19FHDe0K" TargetMode="External"/><Relationship Id="rId12" Type="http://schemas.openxmlformats.org/officeDocument/2006/relationships/hyperlink" Target="consultantplus://offline/ref=C632FF4A8A318A423ED389F7E14A57E52BECC90A01AEF774E681EE2AA3322CEFA76359AE9E86E03B8CC222E0D9852BA6E3AC5A3FF1B27C3AHDeCK" TargetMode="External"/><Relationship Id="rId17" Type="http://schemas.openxmlformats.org/officeDocument/2006/relationships/hyperlink" Target="consultantplus://offline/ref=C632FF4A8A318A423ED389F7E14A57E52BECC90A01AEF774E681EE2AA3322CEFA76359AE9E86E0398CC222E0D9852BA6E3AC5A3FF1B27C3AHDeC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32FF4A8A318A423ED389F7E14A57E52BECC90A01AEF774E681EE2AA3322CEFA76359AE9E86E03A85C222E0D9852BA6E3AC5A3FF1B27C3AHDeCK" TargetMode="External"/><Relationship Id="rId20" Type="http://schemas.openxmlformats.org/officeDocument/2006/relationships/hyperlink" Target="consultantplus://offline/ref=C632FF4A8A318A423ED389F7E14A57E52BECC90A01AEF774E681EE2AA3322CEFA76359AE9E86E0398BC222E0D9852BA6E3AC5A3FF1B27C3AHDe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2FF4A8A318A423ED389F7E14A57E52BEEC80206A3F774E681EE2AA3322CEFB56301A29C86FC3E8DD774B19FHDe0K" TargetMode="External"/><Relationship Id="rId11" Type="http://schemas.openxmlformats.org/officeDocument/2006/relationships/hyperlink" Target="consultantplus://offline/ref=C632FF4A8A318A423ED389F7E14A57E52BECC90A01AEF774E681EE2AA3322CEFA76359AE9E86E03C8AC222E0D9852BA6E3AC5A3FF1B27C3AHDeCK" TargetMode="External"/><Relationship Id="rId24" Type="http://schemas.openxmlformats.org/officeDocument/2006/relationships/hyperlink" Target="consultantplus://offline/ref=C632FF4A8A318A423ED389F7E14A57E52BECC90A01AEF774E681EE2AA3322CEFA76359AE9E86E13D84C222E0D9852BA6E3AC5A3FF1B27C3AHDe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32FF4A8A318A423ED389F7E14A57E52BECC90A01AEF774E681EE2AA3322CEFA76359AE9E86E03A8EC222E0D9852BA6E3AC5A3FF1B27C3AHDeCK" TargetMode="External"/><Relationship Id="rId23" Type="http://schemas.openxmlformats.org/officeDocument/2006/relationships/hyperlink" Target="consultantplus://offline/ref=C632FF4A8A318A423ED389F7E14A57E52BECC90A01AEF774E681EE2AA3322CEFA76359AE9E86E0388FC222E0D9852BA6E3AC5A3FF1B27C3AHDeCK" TargetMode="External"/><Relationship Id="rId10" Type="http://schemas.openxmlformats.org/officeDocument/2006/relationships/hyperlink" Target="consultantplus://offline/ref=C632FF4A8A318A423ED389F7E14A57E52BECC90A01AEF774E681EE2AA3322CEFA76359AE9E86E03C8DC222E0D9852BA6E3AC5A3FF1B27C3AHDeCK" TargetMode="External"/><Relationship Id="rId19" Type="http://schemas.openxmlformats.org/officeDocument/2006/relationships/hyperlink" Target="consultantplus://offline/ref=C632FF4A8A318A423ED389F7E14A57E52BECC90A01AEF774E681EE2AA3322CEFA76359AE9E86E13B84C222E0D9852BA6E3AC5A3FF1B27C3AHD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32FF4A8A318A423ED389F7E14A57E52BECC90A01AEF774E681EE2AA3322CEFA76359AE9E86E03C8CC222E0D9852BA6E3AC5A3FF1B27C3AHDeCK" TargetMode="External"/><Relationship Id="rId14" Type="http://schemas.openxmlformats.org/officeDocument/2006/relationships/hyperlink" Target="consultantplus://offline/ref=C632FF4A8A318A423ED389F7E14A57E52BECC90A01AEF774E681EE2AA3322CEFA76359AE9E86E03B85C222E0D9852BA6E3AC5A3FF1B27C3AHDeCK" TargetMode="External"/><Relationship Id="rId22" Type="http://schemas.openxmlformats.org/officeDocument/2006/relationships/hyperlink" Target="consultantplus://offline/ref=C632FF4A8A318A423ED389F7E14A57E52BECC90A01AEF774E681EE2AA3322CEFA76359AE9E86E0388EC222E0D9852BA6E3AC5A3FF1B27C3AHD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1</cp:revision>
  <dcterms:created xsi:type="dcterms:W3CDTF">2020-11-20T10:30:00Z</dcterms:created>
  <dcterms:modified xsi:type="dcterms:W3CDTF">2020-11-20T10:30:00Z</dcterms:modified>
</cp:coreProperties>
</file>