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EE" w:rsidRDefault="004702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02EE" w:rsidRDefault="004702EE">
      <w:pPr>
        <w:pStyle w:val="ConsPlusNormal"/>
        <w:jc w:val="both"/>
        <w:outlineLvl w:val="0"/>
      </w:pPr>
    </w:p>
    <w:p w:rsidR="004702EE" w:rsidRDefault="004702EE">
      <w:pPr>
        <w:pStyle w:val="ConsPlusNormal"/>
        <w:outlineLvl w:val="0"/>
      </w:pPr>
      <w:r>
        <w:t>Зарегистрировано в Минюсте России 11 ноября 2016 г. N 44316</w:t>
      </w:r>
    </w:p>
    <w:p w:rsidR="004702EE" w:rsidRDefault="00470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702EE" w:rsidRDefault="004702EE">
      <w:pPr>
        <w:pStyle w:val="ConsPlusTitle"/>
        <w:jc w:val="center"/>
      </w:pPr>
    </w:p>
    <w:p w:rsidR="004702EE" w:rsidRDefault="004702EE">
      <w:pPr>
        <w:pStyle w:val="ConsPlusTitle"/>
        <w:jc w:val="center"/>
      </w:pPr>
      <w:r>
        <w:t>ПРИКАЗ</w:t>
      </w:r>
    </w:p>
    <w:p w:rsidR="004702EE" w:rsidRDefault="004702EE">
      <w:pPr>
        <w:pStyle w:val="ConsPlusTitle"/>
        <w:jc w:val="center"/>
      </w:pPr>
      <w:r>
        <w:t>от 19 сентября 2016 г. N 533н</w:t>
      </w:r>
    </w:p>
    <w:p w:rsidR="004702EE" w:rsidRDefault="004702EE">
      <w:pPr>
        <w:pStyle w:val="ConsPlusTitle"/>
        <w:jc w:val="center"/>
      </w:pPr>
    </w:p>
    <w:p w:rsidR="004702EE" w:rsidRDefault="004702EE">
      <w:pPr>
        <w:pStyle w:val="ConsPlusTitle"/>
        <w:jc w:val="center"/>
      </w:pPr>
      <w:r>
        <w:t>О ВЕДОМСТВЕННОМ ЗНАКЕ</w:t>
      </w:r>
    </w:p>
    <w:p w:rsidR="004702EE" w:rsidRDefault="004702EE">
      <w:pPr>
        <w:pStyle w:val="ConsPlusTitle"/>
        <w:jc w:val="center"/>
      </w:pPr>
      <w:r>
        <w:t>ОТЛИЧИЯ МИНИСТЕРСТВА ТРУДА И СОЦИАЛЬНОЙ ЗАЩИТЫ</w:t>
      </w:r>
    </w:p>
    <w:p w:rsidR="004702EE" w:rsidRDefault="004702EE">
      <w:pPr>
        <w:pStyle w:val="ConsPlusTitle"/>
        <w:jc w:val="center"/>
      </w:pPr>
      <w:r>
        <w:t>РОССИЙСКОЙ ФЕДЕРАЦИИ</w:t>
      </w: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приказываю:</w:t>
      </w:r>
      <w:proofErr w:type="gramEnd"/>
    </w:p>
    <w:p w:rsidR="004702EE" w:rsidRDefault="004702EE">
      <w:pPr>
        <w:pStyle w:val="ConsPlusNormal"/>
        <w:spacing w:before="220"/>
        <w:ind w:firstLine="540"/>
        <w:jc w:val="both"/>
      </w:pPr>
      <w:r>
        <w:t>1. Учредить ведомственный знак отличия Министерства труда и социальной защиты Российской Федерации - Почетную грамоту Министерства труда и социальной защиты Российской Федерации.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труда и социальной защиты Российской Федерации согласно приложению.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марта 2016 г. N 116н "О ведомственном знаке отличия Министерства труда и социальной защиты Российской Федерации (зарегистрирован Министерством юстиции Российской Федерации 12 апреля 2016 г., регистрационный N 41768).</w:t>
      </w:r>
      <w:proofErr w:type="gramEnd"/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right"/>
      </w:pPr>
      <w:r>
        <w:t>Министр</w:t>
      </w:r>
    </w:p>
    <w:p w:rsidR="004702EE" w:rsidRDefault="004702EE">
      <w:pPr>
        <w:pStyle w:val="ConsPlusNormal"/>
        <w:jc w:val="right"/>
      </w:pPr>
      <w:r>
        <w:t>М.А.ТОПИЛИН</w:t>
      </w: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right"/>
        <w:outlineLvl w:val="0"/>
      </w:pPr>
      <w:r>
        <w:t>Приложение</w:t>
      </w:r>
    </w:p>
    <w:p w:rsidR="004702EE" w:rsidRDefault="004702EE">
      <w:pPr>
        <w:pStyle w:val="ConsPlusNormal"/>
        <w:jc w:val="right"/>
      </w:pPr>
      <w:r>
        <w:t>к приказу Министерства труда</w:t>
      </w:r>
    </w:p>
    <w:p w:rsidR="004702EE" w:rsidRDefault="004702EE">
      <w:pPr>
        <w:pStyle w:val="ConsPlusNormal"/>
        <w:jc w:val="right"/>
      </w:pPr>
      <w:r>
        <w:t>и социальной защиты</w:t>
      </w:r>
    </w:p>
    <w:p w:rsidR="004702EE" w:rsidRDefault="004702EE">
      <w:pPr>
        <w:pStyle w:val="ConsPlusNormal"/>
        <w:jc w:val="right"/>
      </w:pPr>
      <w:r>
        <w:t>Российской Федерации</w:t>
      </w:r>
    </w:p>
    <w:p w:rsidR="004702EE" w:rsidRDefault="004702EE">
      <w:pPr>
        <w:pStyle w:val="ConsPlusNormal"/>
        <w:jc w:val="right"/>
      </w:pPr>
      <w:r>
        <w:t>от 19 сентября 2016 г. N 533н</w:t>
      </w: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Title"/>
        <w:jc w:val="center"/>
      </w:pPr>
      <w:bookmarkStart w:id="0" w:name="P31"/>
      <w:bookmarkEnd w:id="0"/>
      <w:r>
        <w:t>ПОЛОЖЕНИЕ</w:t>
      </w:r>
    </w:p>
    <w:p w:rsidR="004702EE" w:rsidRDefault="004702EE">
      <w:pPr>
        <w:pStyle w:val="ConsPlusTitle"/>
        <w:jc w:val="center"/>
      </w:pPr>
      <w:r>
        <w:t>О ПОЧЕТНОЙ ГРАМОТЕ МИНИСТЕРСТВА ТРУДА И СОЦИАЛЬНОЙ ЗАЩИТЫ</w:t>
      </w:r>
    </w:p>
    <w:p w:rsidR="004702EE" w:rsidRDefault="004702EE">
      <w:pPr>
        <w:pStyle w:val="ConsPlusTitle"/>
        <w:jc w:val="center"/>
      </w:pPr>
      <w:r>
        <w:t>РОССИЙСКОЙ ФЕДЕРАЦИИ</w:t>
      </w: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ind w:firstLine="540"/>
        <w:jc w:val="both"/>
      </w:pPr>
      <w:r>
        <w:t>1. Почетная грамота Министерства труда и социальной защиты Российской Федерации (далее соответственно - Министерство, Почетная грамота) является ведомственным знаком отличия, дающим право на присвоение звания "Ветеран труда".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Почетной грамотой могут быть награждены лица, осуществляющие трудовую (служебную) деятельность в сфере демографии, труда, уровня жизни и доходов населения, оплаты труда, пенсионного обеспечения, социального страхования (за исключением обязательного медицинского страхования), условий и охраны труда, социального партнерства и трудовых отношений, занятости населения и безработицы, трудовой миграции, альтернативной гражданской службы, государственной гражданской службы, социальной защиты населения, опеки и попечительства, социального обслуживания населения</w:t>
      </w:r>
      <w:proofErr w:type="gramEnd"/>
      <w:r>
        <w:t xml:space="preserve">, оказания протезно-ортопедической помощи, реабилитации инвалидов, проведения </w:t>
      </w:r>
      <w:proofErr w:type="gramStart"/>
      <w:r>
        <w:t>медико-социальной</w:t>
      </w:r>
      <w:proofErr w:type="gramEnd"/>
      <w:r>
        <w:t xml:space="preserve"> экспертизы, противодействия коррупции, методического обеспечения мер, направленных на развитие муниципальной службы (далее - социально-трудовая сфера), за заслуги в труде (службе) и продолжительную работу (службу) не менее 15 лет в организациях социально-трудовой сферы.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3. К награждению Почетной грамотой могут быть представлены следующие категории работников (служащих), осуществляющих трудовую (служебную) деятельность в социально-трудовой сфере:</w:t>
      </w:r>
    </w:p>
    <w:p w:rsidR="004702EE" w:rsidRDefault="004702EE">
      <w:pPr>
        <w:pStyle w:val="ConsPlusNormal"/>
        <w:spacing w:before="220"/>
        <w:ind w:firstLine="540"/>
        <w:jc w:val="both"/>
      </w:pPr>
      <w:bookmarkStart w:id="1" w:name="P38"/>
      <w:bookmarkEnd w:id="1"/>
      <w:r>
        <w:t>а) работники,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лица;</w:t>
      </w:r>
    </w:p>
    <w:p w:rsidR="004702EE" w:rsidRDefault="004702EE">
      <w:pPr>
        <w:pStyle w:val="ConsPlusNormal"/>
        <w:spacing w:before="220"/>
        <w:ind w:firstLine="540"/>
        <w:jc w:val="both"/>
      </w:pPr>
      <w:bookmarkStart w:id="2" w:name="P39"/>
      <w:bookmarkEnd w:id="2"/>
      <w:proofErr w:type="gramStart"/>
      <w:r>
        <w:t>б) федеральные государственные гражданские служащие (далее - гражданские служащие) Министерства, Федеральной службы по труду и занятости (далее - Служба) и ее территориальных органов, работники Пенсионного фонда Российской Федерации, Фонда социального страхования Российской Федерации (далее - Фонды) и их территориальных органов, а также федеральных государственных учреждений и предприятий, подведомственных Министерству (далее - организации, подведомственные Министерству);</w:t>
      </w:r>
      <w:proofErr w:type="gramEnd"/>
    </w:p>
    <w:p w:rsidR="004702EE" w:rsidRDefault="004702EE">
      <w:pPr>
        <w:pStyle w:val="ConsPlusNormal"/>
        <w:spacing w:before="220"/>
        <w:ind w:firstLine="540"/>
        <w:jc w:val="both"/>
      </w:pPr>
      <w:r>
        <w:t>в) лица, замещающие государственные должности Российской Федерации, федеральные государственные гражданские служащие иных федеральных государственных органов, работники организаций, созданных Российской Федерацией на основании федеральных законов;</w:t>
      </w:r>
    </w:p>
    <w:p w:rsidR="004702EE" w:rsidRDefault="004702EE">
      <w:pPr>
        <w:pStyle w:val="ConsPlusNormal"/>
        <w:spacing w:before="220"/>
        <w:ind w:firstLine="540"/>
        <w:jc w:val="both"/>
      </w:pPr>
      <w:bookmarkStart w:id="3" w:name="P41"/>
      <w:bookmarkEnd w:id="3"/>
      <w:r>
        <w:t>г)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организаций;</w:t>
      </w:r>
    </w:p>
    <w:p w:rsidR="004702EE" w:rsidRDefault="004702EE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д) 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4702EE" w:rsidRDefault="004702EE">
      <w:pPr>
        <w:pStyle w:val="ConsPlusNormal"/>
        <w:spacing w:before="220"/>
        <w:ind w:firstLine="540"/>
        <w:jc w:val="both"/>
      </w:pPr>
      <w:bookmarkStart w:id="5" w:name="P43"/>
      <w:bookmarkEnd w:id="5"/>
      <w:r>
        <w:t>4. Лица, представляемые к награждению Почетной грамотой (далее - кандидаты), должны одновременно соответствовать следующим требованиям: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а) наличие стажа работы (службы) в организациях социально-трудовой сферы продолжительностью не менее 15 лет, включая стаж работы (службы) в организации (органе), представляющей документы о награждении Почетной </w:t>
      </w:r>
      <w:proofErr w:type="gramStart"/>
      <w:r>
        <w:t>грамотой</w:t>
      </w:r>
      <w:proofErr w:type="gramEnd"/>
      <w:r>
        <w:t xml:space="preserve"> о награждении Почетной грамотой, не менее 3 лет;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б) наличие иных наград и (или) поощрений;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в) наличие профессиональных заслуг в социально-трудовой сфере;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д) отсутствие не снятого дисциплинарного взыскания.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Награждение Почетной грамотой может быть приурочено к профессиональному </w:t>
      </w:r>
      <w:r>
        <w:lastRenderedPageBreak/>
        <w:t>празднику, юбилейным датам (50 лет, 60 лет и каждые последующие 10 лет со дня рождения) кандидатов, а также к юбилейным датам (50 лет, 100 лет и каждые последующие 50 лет со дня создания организации (органа).</w:t>
      </w:r>
      <w:proofErr w:type="gramEnd"/>
    </w:p>
    <w:p w:rsidR="004702EE" w:rsidRDefault="004702EE">
      <w:pPr>
        <w:pStyle w:val="ConsPlusNormal"/>
        <w:spacing w:before="220"/>
        <w:ind w:firstLine="540"/>
        <w:jc w:val="both"/>
      </w:pPr>
      <w:r>
        <w:t>6. Документы о награждении Почетной грамотой представляется на имя Министра труда и социальной защиты Российской Федерации (далее - Министр).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7. Ходатайство о награждении Почетной грамотой (далее - ходатайство) возбуждается по месту основной работы (службы) кандидата.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8. В случае осуществления кандидатом, указанным в </w:t>
      </w:r>
      <w:hyperlink w:anchor="P38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Положения,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указанным кандидатом осуществляется эта деятельность.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9. Документы о награждении Почетной грамотой кандидатов, указанных в </w:t>
      </w:r>
      <w:hyperlink w:anchor="P3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1" w:history="1">
        <w:r>
          <w:rPr>
            <w:color w:val="0000FF"/>
          </w:rPr>
          <w:t>"г"</w:t>
        </w:r>
      </w:hyperlink>
      <w:r>
        <w:t xml:space="preserve"> и </w:t>
      </w:r>
      <w:hyperlink w:anchor="P42" w:history="1">
        <w:r>
          <w:rPr>
            <w:color w:val="0000FF"/>
          </w:rPr>
          <w:t>"д" пункта 3</w:t>
        </w:r>
      </w:hyperlink>
      <w:r>
        <w:t xml:space="preserve"> настоящего Положения, представляется на имя Министра руководителем ходатайствующей организации (органа) после обязательного согласования с руководителем органа исполнительной власти субъекта Российской Федерации в социально-трудовой сфере и высшим должностным лицом субъекта Российской Федерации.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10. Документы о награждении Почетной грамотой кандидатов, указанных в </w:t>
      </w:r>
      <w:hyperlink w:anchor="P39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представляется непосредственно на имя Министра руководителем ходатайствующей организации (органа).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11. Документы о награждении Почетной грамотой кандидатов, указанных в </w:t>
      </w:r>
      <w:hyperlink w:anchor="P39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представляется на имя Министра: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заместителями Министра - в отношении руководителей самостоятельных структурных подразделений Министерства;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руководителями самостоятельных структурных подразделений Министерства по согласованию с заместителем Министра, координирующим деятельность данного подразделения, - в отношении гражданских служащих Министерства, замещающих должности федеральной государственной гражданской службы в соответствующем структурном подразделении Министерства;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руководителем Службы - в отношении гражданских служащих центрального аппарата и территориальных органов Службы;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председателями Фондов - в отношении работников Фондов и их территориальных органов;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руководителем организации, подведомственной Министерству - в отношении работников этой организации.</w:t>
      </w:r>
    </w:p>
    <w:p w:rsidR="004702EE" w:rsidRDefault="004702EE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12. К ходатайству прилагается представление к награждению Почетной грамотой (далее - представление), форма которого предусмотрена </w:t>
      </w:r>
      <w:hyperlink w:anchor="P94" w:history="1">
        <w:r>
          <w:rPr>
            <w:color w:val="0000FF"/>
          </w:rPr>
          <w:t>приложением N 1</w:t>
        </w:r>
      </w:hyperlink>
      <w:r>
        <w:t xml:space="preserve"> к настоящему Положению, а также документы, подтверждающие соответствие кандидата требованиям к награждению Почетной грамотой. К ходатайству прилагается также письменное согласие лица на обработку персональных данных, содержащихся в документах о награждении Почетной грамотой в соответствии с законодательством Российской Федерации, а также письменное согласие лица на проведение в отношении его проверочных мероприятий в соответствии с настоящим Положением.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13. При заполнении представления фамилия, имя и отчество (при наличии) кандидата указываются в соответствии с документом, удостоверяющим личность кандидата, наименование </w:t>
      </w:r>
      <w:r>
        <w:lastRenderedPageBreak/>
        <w:t>занимаемой должности и места работы должны соответствовать записи в трудовой книжке.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14. Представление оформляется на одном листе с оборотом. </w:t>
      </w:r>
      <w:proofErr w:type="gramStart"/>
      <w:r>
        <w:t xml:space="preserve">При заполнении </w:t>
      </w:r>
      <w:hyperlink w:anchor="P126" w:history="1">
        <w:r>
          <w:rPr>
            <w:color w:val="0000FF"/>
          </w:rPr>
          <w:t>раздела</w:t>
        </w:r>
      </w:hyperlink>
      <w:r>
        <w:t xml:space="preserve"> "Характеристика лица, представляемого к награждению Почетной грамотой Министерства труда и социальной защиты Российской Федерации" представления указываются профессиональные заслуги кандидата с анализом показателей работы за последние три года (без перечисления мест работы и должностных обязанностей), сведения о поощрениях и (или) награждениях за эффективную и добросовестную трудовую (служебную) деятельность, сведения об отсутствии неснятой или непогашенной в установленном законодательством Российской</w:t>
      </w:r>
      <w:proofErr w:type="gramEnd"/>
      <w:r>
        <w:t xml:space="preserve"> Федерации порядке судимости и (или) неснятого дисциплинарного взыскания.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15. Документы о награждении кандидата Почетной грамотой возвращаются Министерством ходатайствующей организации (органу, должностному лицу) в случае: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документах о награждении Почетной грамотой;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б) увольнения кандидата из ходатайствующей организации (органа) по основаниям, не связанным с выходом на пенсию;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в) смерти кандидата;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г) несоответствия кандидата требованиям, установленным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д) несоответствия документов, обязательных к предоставлению в составе документов о награждении Почетной грамотой, перечню документов, установленному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е) несоблюдения установленного настоящим Положением порядка согласования документов о награждении Почетной грамотой.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16. До принятия Министром решения о награждении кандидата Почетной грамотой наградные документы рассматриваются Комиссией Министерства труда и социальной защиты Российской Федерации по награждению ведомственным знаком отличия, дающим право на присвоение звания "Ветеран труда" (далее - Комиссия), образованной на основании приказа Министерства.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17. Срок рассмотрения Комиссией наградных документов не может превышать 90 календарных дней со дня их поступления в Министерство.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18. Решение о награждении Почетной грамотой или об отказе в награждении Почетной грамотой принимается Министром не позднее 14 календарных дней со дня получения заключения Комиссии.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19. Решение о награждении Почетной грамотой оформляется приказом Министерства.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20. В случае принятия Министром решения об отказе в награждении Почетной грамотой наградные документы возвращаются в ходатайствующую организацию (орган, должностному лицу) с указанием принятого решения и причины его принятия.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21. Повторное представление к награждению Почетной грамотой кандидата, в отношении которого Министром принято решение об отказе в награждении Почетной грамотой,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22. Повторное награждение Почетной грамотой не производится.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lastRenderedPageBreak/>
        <w:t>23. Вручение Почетной грамоты проводится в торжественной обстановке Министром или по его поручению другими должностными лицами по месту работы лица, в отношении которого принято решение о награждении Почетной грамотой.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24. Лицам, награжденным Почетной грамотой, вносится запись о награждении Почетной грамотой в трудовую книжку.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25. Описание бланка Почетной грамоты в </w:t>
      </w:r>
      <w:hyperlink w:anchor="P151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right"/>
        <w:outlineLvl w:val="1"/>
      </w:pPr>
      <w:r>
        <w:t>Приложение N 1</w:t>
      </w:r>
    </w:p>
    <w:p w:rsidR="004702EE" w:rsidRDefault="004702EE">
      <w:pPr>
        <w:pStyle w:val="ConsPlusNormal"/>
        <w:jc w:val="right"/>
      </w:pPr>
      <w:r>
        <w:t>к Положению о Почетной грамоте</w:t>
      </w:r>
    </w:p>
    <w:p w:rsidR="004702EE" w:rsidRDefault="004702EE">
      <w:pPr>
        <w:pStyle w:val="ConsPlusNormal"/>
        <w:jc w:val="right"/>
      </w:pPr>
      <w:r>
        <w:t>Министерства труда и социальной защиты</w:t>
      </w:r>
    </w:p>
    <w:p w:rsidR="004702EE" w:rsidRDefault="004702EE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4702EE" w:rsidRDefault="004702EE">
      <w:pPr>
        <w:pStyle w:val="ConsPlusNormal"/>
        <w:jc w:val="right"/>
      </w:pPr>
      <w:r>
        <w:t xml:space="preserve">приказом Министерства труда и </w:t>
      </w:r>
      <w:proofErr w:type="gramStart"/>
      <w:r>
        <w:t>социальной</w:t>
      </w:r>
      <w:proofErr w:type="gramEnd"/>
    </w:p>
    <w:p w:rsidR="004702EE" w:rsidRDefault="004702EE">
      <w:pPr>
        <w:pStyle w:val="ConsPlusNormal"/>
        <w:jc w:val="right"/>
      </w:pPr>
      <w:r>
        <w:t>защиты Российской Федерации</w:t>
      </w:r>
    </w:p>
    <w:p w:rsidR="004702EE" w:rsidRDefault="004702EE">
      <w:pPr>
        <w:pStyle w:val="ConsPlusNormal"/>
        <w:jc w:val="right"/>
      </w:pPr>
      <w:r>
        <w:t>от 19 сентября 2016 г. N 533н</w:t>
      </w: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nformat"/>
        <w:jc w:val="both"/>
      </w:pPr>
      <w:bookmarkStart w:id="7" w:name="P94"/>
      <w:bookmarkEnd w:id="7"/>
      <w:r>
        <w:t xml:space="preserve">                               Представление</w:t>
      </w:r>
    </w:p>
    <w:p w:rsidR="004702EE" w:rsidRDefault="004702EE">
      <w:pPr>
        <w:pStyle w:val="ConsPlusNonformat"/>
        <w:jc w:val="both"/>
      </w:pPr>
      <w:r>
        <w:t xml:space="preserve">            к награждению Почетной грамотой Министерства труда</w:t>
      </w:r>
    </w:p>
    <w:p w:rsidR="004702EE" w:rsidRDefault="004702EE">
      <w:pPr>
        <w:pStyle w:val="ConsPlusNonformat"/>
        <w:jc w:val="both"/>
      </w:pPr>
      <w:r>
        <w:t xml:space="preserve">                 и социальной защиты Российской Федерации</w:t>
      </w: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  <w:r>
        <w:t>___________________________________________________________________________</w:t>
      </w:r>
    </w:p>
    <w:p w:rsidR="004702EE" w:rsidRDefault="004702EE">
      <w:pPr>
        <w:pStyle w:val="ConsPlusNonformat"/>
        <w:jc w:val="both"/>
      </w:pPr>
      <w:r>
        <w:t xml:space="preserve">                   (фамилия, имя, отчество при наличии)</w:t>
      </w:r>
    </w:p>
    <w:p w:rsidR="004702EE" w:rsidRDefault="004702EE">
      <w:pPr>
        <w:pStyle w:val="ConsPlusNonformat"/>
        <w:jc w:val="both"/>
      </w:pPr>
      <w:r>
        <w:t>___________________________________________________________________________</w:t>
      </w:r>
    </w:p>
    <w:p w:rsidR="004702EE" w:rsidRDefault="004702EE">
      <w:pPr>
        <w:pStyle w:val="ConsPlusNonformat"/>
        <w:jc w:val="both"/>
      </w:pPr>
      <w:r>
        <w:t xml:space="preserve">                   (занимаемая должность, место работы)</w:t>
      </w: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  <w:r>
        <w:t>Дата рождения                         Место рождения</w:t>
      </w: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  <w:r>
        <w:t>Образование                           Окончи</w:t>
      </w:r>
      <w:proofErr w:type="gramStart"/>
      <w:r>
        <w:t>л(</w:t>
      </w:r>
      <w:proofErr w:type="gramEnd"/>
      <w:r>
        <w:t>а) (когда, что)</w:t>
      </w: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  <w:r>
        <w:t>Специальность по диплому              Какими  наградами награжде</w:t>
      </w:r>
      <w:proofErr w:type="gramStart"/>
      <w:r>
        <w:t>н(</w:t>
      </w:r>
      <w:proofErr w:type="gramEnd"/>
      <w:r>
        <w:t>а), какие</w:t>
      </w:r>
    </w:p>
    <w:p w:rsidR="004702EE" w:rsidRDefault="004702EE">
      <w:pPr>
        <w:pStyle w:val="ConsPlusNonformat"/>
        <w:jc w:val="both"/>
      </w:pPr>
      <w:r>
        <w:t xml:space="preserve">                                      поощрения   имеет,   дата   и   номер</w:t>
      </w:r>
    </w:p>
    <w:p w:rsidR="004702EE" w:rsidRDefault="004702EE">
      <w:pPr>
        <w:pStyle w:val="ConsPlusNonformat"/>
        <w:jc w:val="both"/>
      </w:pPr>
      <w:r>
        <w:t xml:space="preserve">                                      документа о награждении, поощрении</w:t>
      </w: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  <w:r>
        <w:t>Стаж работы в</w:t>
      </w:r>
      <w:proofErr w:type="gramStart"/>
      <w:r>
        <w:t xml:space="preserve">                     ;</w:t>
      </w:r>
      <w:proofErr w:type="gramEnd"/>
      <w:r>
        <w:t xml:space="preserve">   в данном</w:t>
      </w:r>
    </w:p>
    <w:p w:rsidR="004702EE" w:rsidRDefault="004702EE">
      <w:pPr>
        <w:pStyle w:val="ConsPlusNonformat"/>
        <w:jc w:val="both"/>
      </w:pPr>
      <w:r>
        <w:t>отрасли -                             коллективе -</w:t>
      </w: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  <w:r>
        <w:t xml:space="preserve">                             Сведения о работе</w:t>
      </w:r>
    </w:p>
    <w:p w:rsidR="004702EE" w:rsidRDefault="00470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02"/>
        <w:gridCol w:w="6123"/>
      </w:tblGrid>
      <w:tr w:rsidR="004702EE">
        <w:tc>
          <w:tcPr>
            <w:tcW w:w="2933" w:type="dxa"/>
            <w:gridSpan w:val="2"/>
          </w:tcPr>
          <w:p w:rsidR="004702EE" w:rsidRDefault="004702EE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6123" w:type="dxa"/>
            <w:vMerge w:val="restart"/>
          </w:tcPr>
          <w:p w:rsidR="004702EE" w:rsidRDefault="004702EE">
            <w:pPr>
              <w:pStyle w:val="ConsPlusNormal"/>
              <w:jc w:val="center"/>
            </w:pPr>
            <w:r>
              <w:t>Должность с указанием места работы (службы) (в соответствии с записями в военном билете, трудовой книжке)</w:t>
            </w:r>
          </w:p>
        </w:tc>
      </w:tr>
      <w:tr w:rsidR="004702EE">
        <w:tc>
          <w:tcPr>
            <w:tcW w:w="1531" w:type="dxa"/>
          </w:tcPr>
          <w:p w:rsidR="004702EE" w:rsidRDefault="00470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02" w:type="dxa"/>
          </w:tcPr>
          <w:p w:rsidR="004702EE" w:rsidRDefault="004702EE">
            <w:pPr>
              <w:pStyle w:val="ConsPlusNormal"/>
              <w:jc w:val="center"/>
            </w:pPr>
            <w:r>
              <w:t>окончания работы</w:t>
            </w:r>
          </w:p>
        </w:tc>
        <w:tc>
          <w:tcPr>
            <w:tcW w:w="6123" w:type="dxa"/>
            <w:vMerge/>
          </w:tcPr>
          <w:p w:rsidR="004702EE" w:rsidRDefault="004702EE"/>
        </w:tc>
      </w:tr>
      <w:tr w:rsidR="004702EE">
        <w:tc>
          <w:tcPr>
            <w:tcW w:w="1531" w:type="dxa"/>
          </w:tcPr>
          <w:p w:rsidR="004702EE" w:rsidRDefault="004702EE">
            <w:pPr>
              <w:pStyle w:val="ConsPlusNormal"/>
            </w:pPr>
          </w:p>
        </w:tc>
        <w:tc>
          <w:tcPr>
            <w:tcW w:w="1402" w:type="dxa"/>
          </w:tcPr>
          <w:p w:rsidR="004702EE" w:rsidRDefault="004702EE">
            <w:pPr>
              <w:pStyle w:val="ConsPlusNormal"/>
            </w:pPr>
          </w:p>
        </w:tc>
        <w:tc>
          <w:tcPr>
            <w:tcW w:w="6123" w:type="dxa"/>
          </w:tcPr>
          <w:p w:rsidR="004702EE" w:rsidRDefault="004702EE">
            <w:pPr>
              <w:pStyle w:val="ConsPlusNormal"/>
            </w:pPr>
          </w:p>
        </w:tc>
      </w:tr>
    </w:tbl>
    <w:p w:rsidR="004702EE" w:rsidRDefault="004702EE">
      <w:pPr>
        <w:pStyle w:val="ConsPlusNormal"/>
        <w:jc w:val="both"/>
      </w:pPr>
    </w:p>
    <w:p w:rsidR="004702EE" w:rsidRDefault="004702EE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  <w:bookmarkStart w:id="8" w:name="P126"/>
      <w:bookmarkEnd w:id="8"/>
      <w:r>
        <w:t xml:space="preserve">                           Характеристика лица,</w:t>
      </w:r>
    </w:p>
    <w:p w:rsidR="004702EE" w:rsidRDefault="004702EE">
      <w:pPr>
        <w:pStyle w:val="ConsPlusNonformat"/>
        <w:jc w:val="both"/>
      </w:pPr>
      <w:r>
        <w:t xml:space="preserve">    представляемого к награждению Почетной грамотой Министерства труда</w:t>
      </w:r>
    </w:p>
    <w:p w:rsidR="004702EE" w:rsidRDefault="004702EE">
      <w:pPr>
        <w:pStyle w:val="ConsPlusNonformat"/>
        <w:jc w:val="both"/>
      </w:pPr>
      <w:r>
        <w:t xml:space="preserve">                 и социальной защиты Российской Федерации</w:t>
      </w: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  <w:r>
        <w:lastRenderedPageBreak/>
        <w:t>Руководитель организации ___________ ______________________________________</w:t>
      </w:r>
    </w:p>
    <w:p w:rsidR="004702EE" w:rsidRDefault="004702EE">
      <w:pPr>
        <w:pStyle w:val="ConsPlusNonformat"/>
        <w:jc w:val="both"/>
      </w:pPr>
      <w:r>
        <w:t xml:space="preserve">                          (подпись)   (фамилия, имя, отчество при наличии)</w:t>
      </w: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  <w:r>
        <w:t>М.П.</w:t>
      </w:r>
    </w:p>
    <w:p w:rsidR="004702EE" w:rsidRDefault="004702EE">
      <w:pPr>
        <w:pStyle w:val="ConsPlusNonformat"/>
        <w:jc w:val="both"/>
      </w:pPr>
    </w:p>
    <w:p w:rsidR="004702EE" w:rsidRDefault="004702EE">
      <w:pPr>
        <w:pStyle w:val="ConsPlusNonformat"/>
        <w:jc w:val="both"/>
      </w:pPr>
      <w:r>
        <w:t>"__" _____________ 201_ г.</w:t>
      </w: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right"/>
        <w:outlineLvl w:val="1"/>
      </w:pPr>
      <w:r>
        <w:t>Приложение N 2</w:t>
      </w:r>
    </w:p>
    <w:p w:rsidR="004702EE" w:rsidRDefault="004702EE">
      <w:pPr>
        <w:pStyle w:val="ConsPlusNormal"/>
        <w:jc w:val="right"/>
      </w:pPr>
      <w:r>
        <w:t>к Положению о Почетной грамоте</w:t>
      </w:r>
    </w:p>
    <w:p w:rsidR="004702EE" w:rsidRDefault="004702EE">
      <w:pPr>
        <w:pStyle w:val="ConsPlusNormal"/>
        <w:jc w:val="right"/>
      </w:pPr>
      <w:r>
        <w:t>Министерства труда и социальной защиты</w:t>
      </w:r>
    </w:p>
    <w:p w:rsidR="004702EE" w:rsidRDefault="004702EE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4702EE" w:rsidRDefault="004702EE">
      <w:pPr>
        <w:pStyle w:val="ConsPlusNormal"/>
        <w:jc w:val="right"/>
      </w:pPr>
      <w:r>
        <w:t xml:space="preserve">приказом Министерства труда и </w:t>
      </w:r>
      <w:proofErr w:type="gramStart"/>
      <w:r>
        <w:t>социальной</w:t>
      </w:r>
      <w:proofErr w:type="gramEnd"/>
    </w:p>
    <w:p w:rsidR="004702EE" w:rsidRDefault="004702EE">
      <w:pPr>
        <w:pStyle w:val="ConsPlusNormal"/>
        <w:jc w:val="right"/>
      </w:pPr>
      <w:r>
        <w:t>защиты Российской Федерации</w:t>
      </w:r>
    </w:p>
    <w:p w:rsidR="004702EE" w:rsidRDefault="004702EE">
      <w:pPr>
        <w:pStyle w:val="ConsPlusNormal"/>
        <w:jc w:val="right"/>
      </w:pPr>
      <w:r>
        <w:t>от 19 сентября 2016 г. N 533н</w:t>
      </w: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center"/>
      </w:pPr>
      <w:bookmarkStart w:id="9" w:name="P151"/>
      <w:bookmarkEnd w:id="9"/>
      <w:r>
        <w:t>ОПИСАНИЕ</w:t>
      </w:r>
    </w:p>
    <w:p w:rsidR="004702EE" w:rsidRDefault="004702EE">
      <w:pPr>
        <w:pStyle w:val="ConsPlusNormal"/>
        <w:jc w:val="center"/>
      </w:pPr>
      <w:r>
        <w:t>БЛАНКА ПОЧЕТНОЙ ГРАМОТЫ МИНИСТЕРСТВА ТРУДА И СОЦИАЛЬНОЙ</w:t>
      </w:r>
    </w:p>
    <w:p w:rsidR="004702EE" w:rsidRDefault="004702EE">
      <w:pPr>
        <w:pStyle w:val="ConsPlusNormal"/>
        <w:jc w:val="center"/>
      </w:pPr>
      <w:r>
        <w:t>ЗАЩИТЫ РОССИЙСКОЙ ФЕДЕРАЦИИ</w:t>
      </w: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ind w:firstLine="540"/>
        <w:jc w:val="both"/>
      </w:pPr>
      <w:r>
        <w:t>Бланк Почетной грамоты Министерства труда и социальной защиты Российской Федерации (далее - Почетная грамота) представляет собой лист плотной матовой бумаги формата A4 (296 x 210 мм) бледно-желтого цвета.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 xml:space="preserve">На расстоянии 5 мм от края листа расположена рамка шириной 11 мм, представляющая собой последовательно расположенные сетка бежевого цвета и две полосы синего цвета слева, желтого цвета справа, переходящего </w:t>
      </w:r>
      <w:proofErr w:type="gramStart"/>
      <w:r>
        <w:t>из</w:t>
      </w:r>
      <w:proofErr w:type="gramEnd"/>
      <w:r>
        <w:t xml:space="preserve"> синего в желтый цвет вверху и внизу.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В верхней части листа Почетной грамоты на желтом фоне расположен Герб Российской Федерации золотистого цвета.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Ниже на 11 мм в две строки расположены слова: "МИНИСТЕРСТВО ТРУДА И СОЦИАЛЬНОЙ ЗАЩИТЫ РОССИЙСКОЙ ФЕДЕРАЦИИ".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Ниже на 23 мм от предыдущей строки по центру буквами золотистого цвета в два ряда расположены слова: "ПОЧЕТНАЯ ГРАМОТА" (высота 15 мм).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Под ними, ниже на 27 мм, по центру строки расположено слово буквами светло-коричневого цвета "Награждается".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В нижней части Почетной грамоты от левого края расположено слово "Министр". Инициалы имени, отчества (последнего - при наличии) и фамилия Министра труда и социальной защиты Российской Федерации указываются на этой же строке от правого края. Здесь же по центру ставится подпись, круглая гербовая печать Министерства труда и социальной защиты Российской Федерации ставится на подпись и инициалы Министра труда и социальной защиты Российской Федерации.</w:t>
      </w:r>
    </w:p>
    <w:p w:rsidR="004702EE" w:rsidRDefault="004702EE">
      <w:pPr>
        <w:pStyle w:val="ConsPlusNormal"/>
        <w:spacing w:before="220"/>
        <w:ind w:firstLine="540"/>
        <w:jc w:val="both"/>
      </w:pPr>
      <w:r>
        <w:t>Ниже от левого края Почетной грамоты располагаются слова: "Приказ N", реквизиты номера приказа о награждении и от правого края - дата приказа о награждении.</w:t>
      </w: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jc w:val="both"/>
      </w:pPr>
    </w:p>
    <w:p w:rsidR="004702EE" w:rsidRDefault="00470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E9D" w:rsidRDefault="00441E9D">
      <w:bookmarkStart w:id="10" w:name="_GoBack"/>
      <w:bookmarkEnd w:id="10"/>
    </w:p>
    <w:sectPr w:rsidR="00441E9D" w:rsidSect="0076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EE"/>
    <w:rsid w:val="00441E9D"/>
    <w:rsid w:val="004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AA524CAC62C4D4171BEF9741A3AB08E60B404F146B00163CD95B108W2S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AA524CAC62C4D4171BEF9741A3AB08D69B20EF54DB00163CD95B10829AA5469CA1A7922DDF99EWDSE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2018-10-10T06:18:00Z</dcterms:created>
  <dcterms:modified xsi:type="dcterms:W3CDTF">2018-10-10T06:18:00Z</dcterms:modified>
</cp:coreProperties>
</file>