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B2652" w:rsidRPr="00280676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652" w:rsidRPr="00870D4C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70D4C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Pr="00280676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</w:t>
      </w:r>
      <w:r w:rsidRPr="0028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280676">
        <w:rPr>
          <w:rFonts w:ascii="Times New Roman" w:hAnsi="Times New Roman"/>
          <w:sz w:val="28"/>
          <w:szCs w:val="28"/>
        </w:rPr>
        <w:t xml:space="preserve"> года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>
        <w:rPr>
          <w:rFonts w:ascii="Times New Roman" w:hAnsi="Times New Roman"/>
          <w:sz w:val="28"/>
          <w:szCs w:val="28"/>
        </w:rPr>
        <w:t>25  ноября 2020</w:t>
      </w:r>
      <w:r w:rsidRPr="0004360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770 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комитет по социальной защите населения Ленинградской области (далее - Комитет)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 (далее – СОНКО)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680A1F" w:rsidRDefault="00AB2652" w:rsidP="00AB265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80A1F">
        <w:rPr>
          <w:rFonts w:ascii="Times New Roman" w:hAnsi="Times New Roman"/>
          <w:b/>
          <w:bCs/>
          <w:sz w:val="28"/>
          <w:szCs w:val="28"/>
        </w:rPr>
        <w:t>Для предоставления субсидий из областного бюджета Ленинградской области на реализацию мероприятия в сфере социальной поддержки и защиты граждан в 2020 году</w:t>
      </w:r>
      <w:r w:rsidRPr="00680A1F">
        <w:rPr>
          <w:rFonts w:ascii="Times New Roman" w:eastAsia="Times New Roman" w:hAnsi="Times New Roman"/>
          <w:b/>
          <w:bCs/>
          <w:sz w:val="28"/>
          <w:szCs w:val="28"/>
        </w:rPr>
        <w:t xml:space="preserve"> по направлениям:</w:t>
      </w:r>
    </w:p>
    <w:p w:rsidR="00AB2652" w:rsidRPr="00A2365A" w:rsidRDefault="00AB2652" w:rsidP="00A2365A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«Транспортное обслуживание маломобильных групп населения».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«Дополнительный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области»;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Социальная реабилитация граждан, больных наркоманией, прошедших курс медицинской реабилитации;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Государственная поддержка и развитие деятельности социально ориентированных некоммерческих организаций;</w:t>
      </w:r>
    </w:p>
    <w:p w:rsidR="00AB2652" w:rsidRPr="00A2365A" w:rsidRDefault="00AB2652" w:rsidP="00A2365A">
      <w:pPr>
        <w:pStyle w:val="a8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365A">
        <w:rPr>
          <w:rFonts w:ascii="Times New Roman" w:eastAsia="Times New Roman" w:hAnsi="Times New Roman"/>
          <w:b/>
          <w:bCs/>
          <w:sz w:val="28"/>
          <w:szCs w:val="28"/>
        </w:rPr>
        <w:t>Организация и проведение комплекса мероприятий, направленных на реабилитацию и социальную интеграцию инвалидов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и предоставление услуг реабилитации детей-</w:t>
      </w:r>
      <w:r w:rsidR="00AB2652" w:rsidRPr="0014401F">
        <w:rPr>
          <w:rFonts w:ascii="Times New Roman" w:hAnsi="Times New Roman"/>
          <w:b/>
          <w:sz w:val="28"/>
          <w:szCs w:val="28"/>
        </w:rPr>
        <w:lastRenderedPageBreak/>
        <w:t xml:space="preserve">инвалидов на основе </w:t>
      </w:r>
      <w:proofErr w:type="spellStart"/>
      <w:r w:rsidR="00AB2652" w:rsidRPr="0014401F">
        <w:rPr>
          <w:rFonts w:ascii="Times New Roman" w:hAnsi="Times New Roman"/>
          <w:b/>
          <w:sz w:val="28"/>
          <w:szCs w:val="28"/>
        </w:rPr>
        <w:t>иппотерапии</w:t>
      </w:r>
      <w:proofErr w:type="spellEnd"/>
      <w:r w:rsidR="00AB2652" w:rsidRPr="0014401F">
        <w:rPr>
          <w:rFonts w:ascii="Times New Roman" w:hAnsi="Times New Roman"/>
          <w:b/>
          <w:sz w:val="28"/>
          <w:szCs w:val="28"/>
        </w:rPr>
        <w:t xml:space="preserve"> в следующих районах: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1) Всеволожский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2) Выборгский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3) Гатчинский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14401F">
        <w:rPr>
          <w:rFonts w:ascii="Times New Roman" w:hAnsi="Times New Roman"/>
          <w:b/>
          <w:sz w:val="28"/>
          <w:szCs w:val="28"/>
        </w:rPr>
        <w:t>Киришский</w:t>
      </w:r>
      <w:proofErr w:type="spellEnd"/>
      <w:r w:rsidRPr="0014401F"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5) Ломоносовский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6) Приозерский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>7) Тихвинский муниципальный район Ленинградской области;</w:t>
      </w:r>
    </w:p>
    <w:p w:rsidR="00AB2652" w:rsidRPr="0014401F" w:rsidRDefault="00AB2652" w:rsidP="00AB265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01F">
        <w:rPr>
          <w:rFonts w:ascii="Times New Roman" w:hAnsi="Times New Roman"/>
          <w:b/>
          <w:sz w:val="28"/>
          <w:szCs w:val="28"/>
        </w:rPr>
        <w:t xml:space="preserve">8) </w:t>
      </w:r>
      <w:proofErr w:type="spellStart"/>
      <w:r w:rsidRPr="0014401F">
        <w:rPr>
          <w:rFonts w:ascii="Times New Roman" w:hAnsi="Times New Roman"/>
          <w:b/>
          <w:sz w:val="28"/>
          <w:szCs w:val="28"/>
        </w:rPr>
        <w:t>Тосненский</w:t>
      </w:r>
      <w:proofErr w:type="spellEnd"/>
      <w:r w:rsidRPr="0014401F">
        <w:rPr>
          <w:rFonts w:ascii="Times New Roman" w:hAnsi="Times New Roman"/>
          <w:b/>
          <w:sz w:val="28"/>
          <w:szCs w:val="28"/>
        </w:rPr>
        <w:t xml:space="preserve"> район Ленинградской области;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="00AB2652" w:rsidRPr="0014401F">
        <w:rPr>
          <w:rFonts w:ascii="Times New Roman" w:hAnsi="Times New Roman"/>
          <w:b/>
          <w:sz w:val="28"/>
          <w:szCs w:val="28"/>
        </w:rPr>
        <w:t>Профилактика социального сиротства – оказание социальной поддержки несовершеннолетним родителям, молодым родителям, профилактика отказа от новорожденных;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сверстников;</w:t>
      </w:r>
    </w:p>
    <w:p w:rsidR="00AB2652" w:rsidRPr="0014401F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</w:t>
      </w:r>
      <w:r w:rsidR="00AB2652" w:rsidRPr="0014401F">
        <w:rPr>
          <w:rFonts w:ascii="Times New Roman" w:hAnsi="Times New Roman"/>
          <w:b/>
          <w:sz w:val="28"/>
          <w:szCs w:val="28"/>
        </w:rPr>
        <w:t>Организация деятельности университета третьего возраста;</w:t>
      </w:r>
    </w:p>
    <w:p w:rsidR="00AB2652" w:rsidRDefault="00A2365A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1.11. </w:t>
      </w:r>
      <w:r w:rsidR="00AB2652" w:rsidRPr="0014401F">
        <w:rPr>
          <w:rFonts w:ascii="Times New Roman" w:eastAsia="Times New Roman" w:hAnsi="Times New Roman"/>
          <w:b/>
          <w:bCs/>
          <w:sz w:val="28"/>
          <w:szCs w:val="28"/>
        </w:rPr>
        <w:t>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проживанию.</w:t>
      </w:r>
    </w:p>
    <w:p w:rsidR="00AB2652" w:rsidRPr="00043604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Для участия в конкурсном отборе СОНКО предоставляют в Комитет </w:t>
      </w:r>
      <w:r w:rsidRPr="00A91F67">
        <w:rPr>
          <w:rFonts w:ascii="Times New Roman" w:hAnsi="Times New Roman"/>
          <w:b/>
          <w:bCs/>
          <w:sz w:val="28"/>
          <w:szCs w:val="28"/>
        </w:rPr>
        <w:t>заявку на предоставление субсидии (далее - Заявка) с прилагаемым комплектом документов</w:t>
      </w:r>
      <w:r w:rsidRPr="00043604"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а) план реализации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б)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1F67">
        <w:rPr>
          <w:rFonts w:ascii="Times New Roman" w:hAnsi="Times New Roman"/>
          <w:sz w:val="28"/>
          <w:szCs w:val="28"/>
        </w:rPr>
        <w:t>в) выписку из Единого государственного реестра юридических лиц;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г) копию свидетельства о постановке юридического лица на учет в налоговом  органе;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д) копию устава СОНКО, заверенную подписью лица, действующего без доверенности от имени СОНКО,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е)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ж) справку об отсутствии СОНКО в реестре недобросовестных поставщиков, заверенную подписью руководителя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з)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 xml:space="preserve">и) справку об отсутствии просроченной задолженности по возврату в областной бюджет субсидий, бюджетных инвестиций, предоставленных в </w:t>
      </w:r>
      <w:r w:rsidRPr="00A91F67">
        <w:rPr>
          <w:rFonts w:ascii="Times New Roman" w:hAnsi="Times New Roman"/>
          <w:sz w:val="28"/>
          <w:szCs w:val="28"/>
        </w:rPr>
        <w:lastRenderedPageBreak/>
        <w:t>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к) справку об отсутствии просроченной задолженности по заработной плате;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л) справку о банковских реквизитах СОНКО с указанием расчетного счета для перечисления субсидии;</w:t>
      </w:r>
    </w:p>
    <w:p w:rsidR="00AB2652" w:rsidRPr="00E5731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5C3FA9">
        <w:rPr>
          <w:rFonts w:ascii="Times New Roman" w:hAnsi="Times New Roman"/>
          <w:sz w:val="28"/>
          <w:szCs w:val="28"/>
        </w:rPr>
        <w:t xml:space="preserve">сертификат соответствия на оказание услуг по социальной реабилитации и </w:t>
      </w:r>
      <w:proofErr w:type="spellStart"/>
      <w:r w:rsidRPr="005C3FA9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5C3FA9">
        <w:rPr>
          <w:rFonts w:ascii="Times New Roman" w:hAnsi="Times New Roman"/>
          <w:sz w:val="28"/>
          <w:szCs w:val="28"/>
        </w:rPr>
        <w:t xml:space="preserve"> лиц, потребляющих наркотики в немедицинских целях, со сроком действия не менее чем до 31 декабря текущего года, в котором предусмотрено предоставление субсидии (для СОНКО, претендующих на получение субсидии на реализацию мероприятий по социальной реабилитации граждан, больных </w:t>
      </w:r>
      <w:r w:rsidRPr="00E57314">
        <w:rPr>
          <w:rFonts w:ascii="Times New Roman" w:hAnsi="Times New Roman"/>
          <w:sz w:val="28"/>
          <w:szCs w:val="28"/>
        </w:rPr>
        <w:t>наркоманией, прошедших</w:t>
      </w:r>
      <w:r>
        <w:rPr>
          <w:rFonts w:ascii="Times New Roman" w:hAnsi="Times New Roman"/>
          <w:sz w:val="28"/>
          <w:szCs w:val="28"/>
        </w:rPr>
        <w:t xml:space="preserve"> курс медицинской реабилитации).</w:t>
      </w:r>
      <w:proofErr w:type="gramEnd"/>
    </w:p>
    <w:p w:rsidR="00AB2652" w:rsidRPr="00A91F67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67">
        <w:rPr>
          <w:rFonts w:ascii="Times New Roman" w:hAnsi="Times New Roman"/>
          <w:sz w:val="28"/>
          <w:szCs w:val="28"/>
        </w:rPr>
        <w:t>СОНКО вправе представить справки об уплате налогов по собственной инициативе в срок, указанный в пункте 2 настоящего распоряжения.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Формы заявки, плана реализации мероприятий, </w:t>
      </w:r>
      <w:r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размещены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043604">
          <w:rPr>
            <w:rStyle w:val="a7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>
        <w:rPr>
          <w:rFonts w:ascii="Times New Roman" w:eastAsiaTheme="minorHAnsi" w:hAnsi="Times New Roman"/>
          <w:sz w:val="28"/>
          <w:szCs w:val="28"/>
        </w:rPr>
        <w:t>)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AB2652" w:rsidRPr="00043604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Все листы Заявки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2652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01F">
        <w:rPr>
          <w:rFonts w:ascii="Times New Roman" w:hAnsi="Times New Roman"/>
          <w:b/>
          <w:bCs/>
          <w:sz w:val="28"/>
          <w:szCs w:val="28"/>
        </w:rPr>
        <w:t>с 01 декабря по 23 декабря 2020 года с 9.00 до 18.00</w:t>
      </w:r>
      <w:r w:rsidRPr="00FD0A26">
        <w:rPr>
          <w:rFonts w:ascii="Times New Roman" w:hAnsi="Times New Roman"/>
          <w:bCs/>
          <w:sz w:val="28"/>
          <w:szCs w:val="28"/>
        </w:rPr>
        <w:t xml:space="preserve"> (обеденный перерыв с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45) </w:t>
      </w:r>
      <w:proofErr w:type="gramStart"/>
      <w:r w:rsidRPr="00FD0A26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FD0A26">
        <w:rPr>
          <w:rFonts w:ascii="Times New Roman" w:hAnsi="Times New Roman"/>
          <w:bCs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bCs/>
          <w:sz w:val="28"/>
          <w:szCs w:val="28"/>
        </w:rPr>
        <w:t>, за исключением 04, 11, 18 декабря 2020 года;</w:t>
      </w:r>
    </w:p>
    <w:p w:rsidR="00AB2652" w:rsidRDefault="00AB2652" w:rsidP="00AB2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04, 11, 18 </w:t>
      </w:r>
      <w:r w:rsidRPr="00FD0A26">
        <w:rPr>
          <w:rFonts w:ascii="Times New Roman" w:hAnsi="Times New Roman"/>
          <w:bCs/>
          <w:sz w:val="28"/>
          <w:szCs w:val="28"/>
        </w:rPr>
        <w:t>декабря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D0A26">
        <w:rPr>
          <w:rFonts w:ascii="Times New Roman" w:hAnsi="Times New Roman"/>
          <w:bCs/>
          <w:sz w:val="28"/>
          <w:szCs w:val="28"/>
        </w:rPr>
        <w:t xml:space="preserve"> года с 9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FD0A26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(обеденный перерыв с 12</w:t>
      </w:r>
      <w:r>
        <w:rPr>
          <w:rFonts w:ascii="Times New Roman" w:hAnsi="Times New Roman"/>
          <w:bCs/>
          <w:sz w:val="28"/>
          <w:szCs w:val="28"/>
        </w:rPr>
        <w:t>.</w:t>
      </w:r>
      <w:r w:rsidRPr="00FD0A26">
        <w:rPr>
          <w:rFonts w:ascii="Times New Roman" w:hAnsi="Times New Roman"/>
          <w:bCs/>
          <w:sz w:val="28"/>
          <w:szCs w:val="28"/>
        </w:rPr>
        <w:t>00 до</w:t>
      </w:r>
      <w:r>
        <w:rPr>
          <w:rFonts w:ascii="Times New Roman" w:hAnsi="Times New Roman"/>
          <w:bCs/>
          <w:sz w:val="28"/>
          <w:szCs w:val="28"/>
        </w:rPr>
        <w:t> </w:t>
      </w:r>
      <w:r w:rsidRPr="00FD0A26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.45) по московскому времени.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по адресу: Санкт-Петербург, ул. </w:t>
      </w:r>
      <w:proofErr w:type="spellStart"/>
      <w:r w:rsidRPr="00043604">
        <w:rPr>
          <w:rFonts w:ascii="Times New Roman" w:eastAsiaTheme="minorHAnsi" w:hAnsi="Times New Roman"/>
          <w:sz w:val="28"/>
          <w:szCs w:val="28"/>
        </w:rPr>
        <w:t>Лафонс</w:t>
      </w:r>
      <w:r>
        <w:rPr>
          <w:rFonts w:ascii="Times New Roman" w:eastAsiaTheme="minorHAnsi" w:hAnsi="Times New Roman"/>
          <w:sz w:val="28"/>
          <w:szCs w:val="28"/>
        </w:rPr>
        <w:t>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д. 6, литер А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1.1, 1.2, 1.4, 1.7, 1.8, 1.9 осуществляется отделом социальной политики в сфере семьи,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-46-3</w:t>
      </w:r>
      <w:r>
        <w:rPr>
          <w:rFonts w:ascii="Times New Roman" w:eastAsiaTheme="minorHAnsi" w:hAnsi="Times New Roman"/>
          <w:sz w:val="28"/>
          <w:szCs w:val="28"/>
        </w:rPr>
        <w:t>1.</w:t>
      </w:r>
    </w:p>
    <w:p w:rsidR="0049576B" w:rsidRDefault="0049576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подпунктах 1.3, 1.5, 1.6, 1.10 осуществляется отделом </w:t>
      </w:r>
      <w:r w:rsidRPr="007E23DC">
        <w:rPr>
          <w:rFonts w:ascii="Times New Roman" w:hAnsi="Times New Roman"/>
          <w:bCs/>
          <w:sz w:val="28"/>
          <w:szCs w:val="28"/>
        </w:rPr>
        <w:t>развития системы социального обслуживания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 xml:space="preserve">25, </w:t>
      </w:r>
      <w:r w:rsidR="007A518B">
        <w:rPr>
          <w:rFonts w:ascii="Times New Roman" w:eastAsiaTheme="minorHAnsi" w:hAnsi="Times New Roman"/>
          <w:sz w:val="28"/>
          <w:szCs w:val="28"/>
        </w:rPr>
        <w:t>539-46-24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7A518B" w:rsidRDefault="007A518B" w:rsidP="007A5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заявок, указанных в подпункте 1.11 осуществляется отделом </w:t>
      </w:r>
      <w:r w:rsidRPr="006435CF">
        <w:rPr>
          <w:rFonts w:ascii="Times New Roman" w:eastAsia="Times New Roman" w:hAnsi="Times New Roman"/>
          <w:sz w:val="28"/>
          <w:szCs w:val="24"/>
        </w:rPr>
        <w:t>организации работы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6435CF">
        <w:rPr>
          <w:rFonts w:ascii="Times New Roman" w:eastAsia="Times New Roman" w:hAnsi="Times New Roman"/>
          <w:sz w:val="28"/>
          <w:szCs w:val="24"/>
        </w:rPr>
        <w:t>подведомственных учреждений</w:t>
      </w:r>
      <w:r>
        <w:rPr>
          <w:rFonts w:ascii="Times New Roman" w:hAnsi="Times New Roman"/>
          <w:bCs/>
          <w:sz w:val="28"/>
          <w:szCs w:val="28"/>
        </w:rPr>
        <w:t xml:space="preserve">, контактный телефон для связи 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(812) </w:t>
      </w:r>
      <w:r>
        <w:rPr>
          <w:rFonts w:ascii="Times New Roman" w:eastAsiaTheme="minorHAnsi" w:hAnsi="Times New Roman"/>
          <w:sz w:val="28"/>
          <w:szCs w:val="28"/>
        </w:rPr>
        <w:t>539</w:t>
      </w:r>
      <w:r w:rsidRPr="00043604">
        <w:rPr>
          <w:rFonts w:ascii="Times New Roman" w:eastAsiaTheme="minorHAnsi" w:hAnsi="Times New Roman"/>
          <w:sz w:val="28"/>
          <w:szCs w:val="28"/>
        </w:rPr>
        <w:t>-46-</w:t>
      </w:r>
      <w:r>
        <w:rPr>
          <w:rFonts w:ascii="Times New Roman" w:eastAsiaTheme="minorHAnsi" w:hAnsi="Times New Roman"/>
          <w:sz w:val="28"/>
          <w:szCs w:val="28"/>
        </w:rPr>
        <w:t>29, 539-46-28.</w:t>
      </w:r>
      <w:r w:rsidRPr="0049576B">
        <w:rPr>
          <w:rFonts w:ascii="Arial" w:hAnsi="Arial" w:cs="Arial"/>
          <w:color w:val="24303D"/>
          <w:sz w:val="20"/>
          <w:szCs w:val="20"/>
          <w:shd w:val="clear" w:color="auto" w:fill="FFFFFF"/>
        </w:rPr>
        <w:t xml:space="preserve"> </w:t>
      </w:r>
    </w:p>
    <w:p w:rsidR="00AB2652" w:rsidRDefault="00AB2652" w:rsidP="007A518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43604">
        <w:rPr>
          <w:rFonts w:ascii="Times New Roman" w:hAnsi="Times New Roman"/>
          <w:sz w:val="28"/>
          <w:szCs w:val="28"/>
        </w:rPr>
        <w:lastRenderedPageBreak/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652" w:rsidRPr="00441249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2652" w:rsidRPr="00441249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013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eastAsia="Times New Roman" w:hint="default"/>
        <w:b/>
      </w:rPr>
    </w:lvl>
  </w:abstractNum>
  <w:abstractNum w:abstractNumId="4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06999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5D31"/>
    <w:rsid w:val="00055D76"/>
    <w:rsid w:val="00063489"/>
    <w:rsid w:val="00066541"/>
    <w:rsid w:val="000756B7"/>
    <w:rsid w:val="00076F03"/>
    <w:rsid w:val="000868A0"/>
    <w:rsid w:val="00096485"/>
    <w:rsid w:val="000A3F96"/>
    <w:rsid w:val="000B0065"/>
    <w:rsid w:val="000B1A6B"/>
    <w:rsid w:val="000B6D17"/>
    <w:rsid w:val="000B6E57"/>
    <w:rsid w:val="000D6378"/>
    <w:rsid w:val="000F461B"/>
    <w:rsid w:val="00102E39"/>
    <w:rsid w:val="001060D6"/>
    <w:rsid w:val="00113503"/>
    <w:rsid w:val="00117262"/>
    <w:rsid w:val="0012791A"/>
    <w:rsid w:val="001359E7"/>
    <w:rsid w:val="00151815"/>
    <w:rsid w:val="0015328F"/>
    <w:rsid w:val="00155B75"/>
    <w:rsid w:val="001617C9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564B"/>
    <w:rsid w:val="001B0A31"/>
    <w:rsid w:val="001B2FF8"/>
    <w:rsid w:val="001C255D"/>
    <w:rsid w:val="001C4CE3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21EC"/>
    <w:rsid w:val="003706F0"/>
    <w:rsid w:val="0037134A"/>
    <w:rsid w:val="00380BBD"/>
    <w:rsid w:val="003811EA"/>
    <w:rsid w:val="00390F4A"/>
    <w:rsid w:val="003918DD"/>
    <w:rsid w:val="003936E5"/>
    <w:rsid w:val="003A2CB1"/>
    <w:rsid w:val="003A2E83"/>
    <w:rsid w:val="003B3211"/>
    <w:rsid w:val="003B5DB6"/>
    <w:rsid w:val="003C1511"/>
    <w:rsid w:val="003C3E87"/>
    <w:rsid w:val="003C4B2E"/>
    <w:rsid w:val="003C5BAB"/>
    <w:rsid w:val="003C7FF3"/>
    <w:rsid w:val="003F04A8"/>
    <w:rsid w:val="00400E15"/>
    <w:rsid w:val="00403706"/>
    <w:rsid w:val="004044D7"/>
    <w:rsid w:val="00417AFE"/>
    <w:rsid w:val="00417F47"/>
    <w:rsid w:val="004205B2"/>
    <w:rsid w:val="00422839"/>
    <w:rsid w:val="00425495"/>
    <w:rsid w:val="00437667"/>
    <w:rsid w:val="00441249"/>
    <w:rsid w:val="00445731"/>
    <w:rsid w:val="00455E63"/>
    <w:rsid w:val="00460CE5"/>
    <w:rsid w:val="0046441E"/>
    <w:rsid w:val="00464DD7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1742F"/>
    <w:rsid w:val="00517BDE"/>
    <w:rsid w:val="00520B6A"/>
    <w:rsid w:val="00522101"/>
    <w:rsid w:val="00523DE7"/>
    <w:rsid w:val="005276DC"/>
    <w:rsid w:val="005302FD"/>
    <w:rsid w:val="00534B04"/>
    <w:rsid w:val="00544C6D"/>
    <w:rsid w:val="005536ED"/>
    <w:rsid w:val="0055483D"/>
    <w:rsid w:val="00560CCE"/>
    <w:rsid w:val="00576750"/>
    <w:rsid w:val="005802B4"/>
    <w:rsid w:val="005927CD"/>
    <w:rsid w:val="0059580A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477A6"/>
    <w:rsid w:val="00650A94"/>
    <w:rsid w:val="00663313"/>
    <w:rsid w:val="006707E0"/>
    <w:rsid w:val="00670DDA"/>
    <w:rsid w:val="006761A8"/>
    <w:rsid w:val="00680045"/>
    <w:rsid w:val="00687538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7004EA"/>
    <w:rsid w:val="007106E8"/>
    <w:rsid w:val="00722F25"/>
    <w:rsid w:val="00723655"/>
    <w:rsid w:val="007248F1"/>
    <w:rsid w:val="007266EC"/>
    <w:rsid w:val="00735CDA"/>
    <w:rsid w:val="00736901"/>
    <w:rsid w:val="00736D21"/>
    <w:rsid w:val="00756A8E"/>
    <w:rsid w:val="0077114E"/>
    <w:rsid w:val="00781512"/>
    <w:rsid w:val="0078263A"/>
    <w:rsid w:val="00792942"/>
    <w:rsid w:val="007A1C56"/>
    <w:rsid w:val="007A258B"/>
    <w:rsid w:val="007A518B"/>
    <w:rsid w:val="007B31E2"/>
    <w:rsid w:val="007C30CB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463FF"/>
    <w:rsid w:val="00856FC7"/>
    <w:rsid w:val="008675B3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38F5"/>
    <w:rsid w:val="00915994"/>
    <w:rsid w:val="00917005"/>
    <w:rsid w:val="00936BEC"/>
    <w:rsid w:val="00937185"/>
    <w:rsid w:val="00943B87"/>
    <w:rsid w:val="00964CD1"/>
    <w:rsid w:val="009650C8"/>
    <w:rsid w:val="00987491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2192C"/>
    <w:rsid w:val="00A2365A"/>
    <w:rsid w:val="00A41C98"/>
    <w:rsid w:val="00A453AD"/>
    <w:rsid w:val="00A52558"/>
    <w:rsid w:val="00A616C8"/>
    <w:rsid w:val="00A64EBE"/>
    <w:rsid w:val="00A71DC3"/>
    <w:rsid w:val="00A77B83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5CBD"/>
    <w:rsid w:val="00C10452"/>
    <w:rsid w:val="00C10599"/>
    <w:rsid w:val="00C1231D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D003E1"/>
    <w:rsid w:val="00D129C8"/>
    <w:rsid w:val="00D12F50"/>
    <w:rsid w:val="00D12FB0"/>
    <w:rsid w:val="00D3458C"/>
    <w:rsid w:val="00D517E6"/>
    <w:rsid w:val="00D53B6B"/>
    <w:rsid w:val="00D53E61"/>
    <w:rsid w:val="00D55E88"/>
    <w:rsid w:val="00D56362"/>
    <w:rsid w:val="00D57370"/>
    <w:rsid w:val="00D62726"/>
    <w:rsid w:val="00D67174"/>
    <w:rsid w:val="00D83F8F"/>
    <w:rsid w:val="00DB1DA2"/>
    <w:rsid w:val="00DC17D6"/>
    <w:rsid w:val="00DC40BB"/>
    <w:rsid w:val="00DD3D4E"/>
    <w:rsid w:val="00DF4881"/>
    <w:rsid w:val="00E055A4"/>
    <w:rsid w:val="00E106D4"/>
    <w:rsid w:val="00E116E2"/>
    <w:rsid w:val="00E2374C"/>
    <w:rsid w:val="00E3577E"/>
    <w:rsid w:val="00E37288"/>
    <w:rsid w:val="00E473DD"/>
    <w:rsid w:val="00E537B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2958"/>
    <w:rsid w:val="00EF79E4"/>
    <w:rsid w:val="00F001CA"/>
    <w:rsid w:val="00F03B4C"/>
    <w:rsid w:val="00F175C4"/>
    <w:rsid w:val="00F26655"/>
    <w:rsid w:val="00F30CC9"/>
    <w:rsid w:val="00F30E12"/>
    <w:rsid w:val="00F345EF"/>
    <w:rsid w:val="00F427D7"/>
    <w:rsid w:val="00F6723C"/>
    <w:rsid w:val="00F72B9B"/>
    <w:rsid w:val="00F750BA"/>
    <w:rsid w:val="00F8326A"/>
    <w:rsid w:val="00F845DE"/>
    <w:rsid w:val="00FE1DBF"/>
    <w:rsid w:val="00FE522A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ial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22FC-BD71-405F-9E4C-322489F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Андрюхина Владлена Антоновна</cp:lastModifiedBy>
  <cp:revision>2</cp:revision>
  <cp:lastPrinted>2020-10-08T08:42:00Z</cp:lastPrinted>
  <dcterms:created xsi:type="dcterms:W3CDTF">2020-11-30T11:20:00Z</dcterms:created>
  <dcterms:modified xsi:type="dcterms:W3CDTF">2020-11-30T11:20:00Z</dcterms:modified>
</cp:coreProperties>
</file>